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67" w:rsidRPr="00043A9F" w:rsidRDefault="00B20567" w:rsidP="00B20567">
      <w:pPr>
        <w:jc w:val="center"/>
        <w:rPr>
          <w:b/>
          <w:sz w:val="28"/>
          <w:szCs w:val="28"/>
        </w:rPr>
      </w:pPr>
      <w:r w:rsidRPr="00043A9F">
        <w:rPr>
          <w:b/>
          <w:sz w:val="28"/>
          <w:szCs w:val="28"/>
        </w:rPr>
        <w:t>РОССИЙСКАЯ ФЕДЕРАЦИЯ</w:t>
      </w:r>
    </w:p>
    <w:p w:rsidR="00B751D1" w:rsidRDefault="00B751D1" w:rsidP="00B20567">
      <w:pPr>
        <w:jc w:val="center"/>
        <w:rPr>
          <w:b/>
          <w:sz w:val="28"/>
          <w:szCs w:val="28"/>
        </w:rPr>
      </w:pPr>
      <w:r>
        <w:rPr>
          <w:b/>
          <w:sz w:val="28"/>
          <w:szCs w:val="28"/>
        </w:rPr>
        <w:t>ИРКУТСКАЯ ОБЛАСТЬ</w:t>
      </w:r>
    </w:p>
    <w:p w:rsidR="00B20567" w:rsidRDefault="00B751D1" w:rsidP="00B20567">
      <w:pPr>
        <w:jc w:val="center"/>
        <w:rPr>
          <w:b/>
          <w:sz w:val="28"/>
          <w:szCs w:val="28"/>
        </w:rPr>
      </w:pPr>
      <w:r>
        <w:rPr>
          <w:b/>
          <w:sz w:val="28"/>
          <w:szCs w:val="28"/>
        </w:rPr>
        <w:t>ЧЕРЕМХОВСКИЙ МУНИЦИПАЛЬНЫЙ РАЙОН</w:t>
      </w:r>
    </w:p>
    <w:p w:rsidR="00B20567" w:rsidRDefault="00A749AE" w:rsidP="00B20567">
      <w:pPr>
        <w:jc w:val="center"/>
        <w:rPr>
          <w:b/>
          <w:sz w:val="28"/>
          <w:szCs w:val="28"/>
        </w:rPr>
      </w:pPr>
      <w:r>
        <w:rPr>
          <w:b/>
          <w:color w:val="000000"/>
          <w:sz w:val="28"/>
          <w:szCs w:val="28"/>
        </w:rPr>
        <w:t>САЯНСКОЕ СЕЛЬСКОЕ ПОСЕЛЕНИЕ</w:t>
      </w:r>
    </w:p>
    <w:p w:rsidR="00B20567" w:rsidRDefault="00B20567" w:rsidP="00B20567">
      <w:pPr>
        <w:jc w:val="center"/>
        <w:rPr>
          <w:b/>
          <w:sz w:val="28"/>
          <w:szCs w:val="28"/>
        </w:rPr>
      </w:pPr>
      <w:r>
        <w:rPr>
          <w:b/>
          <w:sz w:val="28"/>
          <w:szCs w:val="28"/>
        </w:rPr>
        <w:t>АДМИНИСТРАЦИЯ</w:t>
      </w:r>
    </w:p>
    <w:p w:rsidR="00B20567" w:rsidRPr="007F2DBC" w:rsidRDefault="00B20567" w:rsidP="00B20567">
      <w:pPr>
        <w:jc w:val="center"/>
        <w:rPr>
          <w:b/>
        </w:rPr>
      </w:pPr>
    </w:p>
    <w:p w:rsidR="00B20567" w:rsidRDefault="00B20567" w:rsidP="00B20567">
      <w:pPr>
        <w:jc w:val="center"/>
        <w:rPr>
          <w:b/>
          <w:sz w:val="32"/>
          <w:szCs w:val="32"/>
        </w:rPr>
      </w:pPr>
      <w:r>
        <w:rPr>
          <w:b/>
          <w:sz w:val="32"/>
          <w:szCs w:val="32"/>
        </w:rPr>
        <w:t>ПОСТАНОВЛЕНИЕ</w:t>
      </w:r>
    </w:p>
    <w:p w:rsidR="0046021C" w:rsidRDefault="0046021C" w:rsidP="00B20567">
      <w:pPr>
        <w:rPr>
          <w:sz w:val="28"/>
          <w:szCs w:val="28"/>
        </w:rPr>
      </w:pPr>
    </w:p>
    <w:p w:rsidR="00B20567" w:rsidRPr="003E10D3" w:rsidRDefault="00474F24" w:rsidP="00B20567">
      <w:pPr>
        <w:rPr>
          <w:sz w:val="28"/>
          <w:szCs w:val="28"/>
        </w:rPr>
      </w:pPr>
      <w:r w:rsidRPr="00474F24">
        <w:rPr>
          <w:sz w:val="28"/>
          <w:szCs w:val="28"/>
        </w:rPr>
        <w:t>о</w:t>
      </w:r>
      <w:r w:rsidR="00DC3A5D" w:rsidRPr="00474F24">
        <w:rPr>
          <w:sz w:val="28"/>
          <w:szCs w:val="28"/>
        </w:rPr>
        <w:t>т</w:t>
      </w:r>
      <w:r w:rsidR="003F2566" w:rsidRPr="00474F24">
        <w:rPr>
          <w:sz w:val="28"/>
          <w:szCs w:val="28"/>
        </w:rPr>
        <w:t xml:space="preserve"> </w:t>
      </w:r>
      <w:r w:rsidRPr="00474F24">
        <w:rPr>
          <w:sz w:val="28"/>
          <w:szCs w:val="28"/>
        </w:rPr>
        <w:t>26</w:t>
      </w:r>
      <w:r w:rsidR="003F2566" w:rsidRPr="00474F24">
        <w:rPr>
          <w:sz w:val="28"/>
          <w:szCs w:val="28"/>
        </w:rPr>
        <w:t>.11.2018</w:t>
      </w:r>
      <w:r w:rsidR="0046021C" w:rsidRPr="00474F24">
        <w:rPr>
          <w:sz w:val="28"/>
          <w:szCs w:val="28"/>
        </w:rPr>
        <w:t xml:space="preserve"> </w:t>
      </w:r>
      <w:r w:rsidR="00DC3A5D" w:rsidRPr="00474F24">
        <w:rPr>
          <w:sz w:val="28"/>
          <w:szCs w:val="28"/>
        </w:rPr>
        <w:t xml:space="preserve">№ </w:t>
      </w:r>
      <w:r>
        <w:rPr>
          <w:sz w:val="28"/>
          <w:szCs w:val="28"/>
        </w:rPr>
        <w:t>6</w:t>
      </w:r>
      <w:r w:rsidR="000849C6">
        <w:rPr>
          <w:sz w:val="28"/>
          <w:szCs w:val="28"/>
        </w:rPr>
        <w:t>2</w:t>
      </w:r>
    </w:p>
    <w:p w:rsidR="00B20567" w:rsidRDefault="00B20567" w:rsidP="00B20567">
      <w:pPr>
        <w:rPr>
          <w:sz w:val="28"/>
          <w:szCs w:val="28"/>
        </w:rPr>
      </w:pPr>
      <w:r>
        <w:rPr>
          <w:sz w:val="28"/>
          <w:szCs w:val="28"/>
        </w:rPr>
        <w:t xml:space="preserve">с. </w:t>
      </w:r>
      <w:r w:rsidR="003F2566">
        <w:rPr>
          <w:sz w:val="28"/>
          <w:szCs w:val="28"/>
        </w:rPr>
        <w:t>Саянское</w:t>
      </w:r>
      <w:r>
        <w:rPr>
          <w:sz w:val="28"/>
          <w:szCs w:val="28"/>
        </w:rPr>
        <w:tab/>
      </w:r>
    </w:p>
    <w:p w:rsidR="00B20567" w:rsidRPr="007F2DBC" w:rsidRDefault="00B20567" w:rsidP="00B20567"/>
    <w:p w:rsidR="00122332" w:rsidRDefault="00B20567" w:rsidP="00B20567">
      <w:pPr>
        <w:rPr>
          <w:b/>
          <w:sz w:val="24"/>
          <w:szCs w:val="24"/>
        </w:rPr>
      </w:pPr>
      <w:r w:rsidRPr="00B20567">
        <w:rPr>
          <w:b/>
          <w:sz w:val="24"/>
          <w:szCs w:val="24"/>
        </w:rPr>
        <w:t>О</w:t>
      </w:r>
      <w:r w:rsidR="00C5744F">
        <w:rPr>
          <w:b/>
          <w:sz w:val="24"/>
          <w:szCs w:val="24"/>
        </w:rPr>
        <w:t xml:space="preserve">б утверждении </w:t>
      </w:r>
      <w:proofErr w:type="gramStart"/>
      <w:r w:rsidR="00C5744F">
        <w:rPr>
          <w:b/>
          <w:sz w:val="24"/>
          <w:szCs w:val="24"/>
        </w:rPr>
        <w:t>административного</w:t>
      </w:r>
      <w:proofErr w:type="gramEnd"/>
    </w:p>
    <w:p w:rsidR="00122332" w:rsidRDefault="00122332" w:rsidP="00B20567">
      <w:pPr>
        <w:rPr>
          <w:b/>
          <w:sz w:val="24"/>
          <w:szCs w:val="24"/>
        </w:rPr>
      </w:pPr>
      <w:r>
        <w:rPr>
          <w:b/>
          <w:sz w:val="24"/>
          <w:szCs w:val="24"/>
        </w:rPr>
        <w:t>р</w:t>
      </w:r>
      <w:r w:rsidR="00B20567" w:rsidRPr="00B20567">
        <w:rPr>
          <w:b/>
          <w:sz w:val="24"/>
          <w:szCs w:val="24"/>
        </w:rPr>
        <w:t>егламента</w:t>
      </w:r>
      <w:r>
        <w:rPr>
          <w:b/>
          <w:sz w:val="24"/>
          <w:szCs w:val="24"/>
        </w:rPr>
        <w:t xml:space="preserve"> </w:t>
      </w:r>
      <w:r w:rsidR="00B20567" w:rsidRPr="00B20567">
        <w:rPr>
          <w:b/>
          <w:sz w:val="24"/>
          <w:szCs w:val="24"/>
        </w:rPr>
        <w:t xml:space="preserve">предоставления </w:t>
      </w:r>
    </w:p>
    <w:p w:rsidR="00B20567" w:rsidRPr="00B20567" w:rsidRDefault="00B20567" w:rsidP="00B20567">
      <w:pPr>
        <w:rPr>
          <w:b/>
          <w:sz w:val="24"/>
          <w:szCs w:val="24"/>
        </w:rPr>
      </w:pPr>
      <w:r w:rsidRPr="00B20567">
        <w:rPr>
          <w:b/>
          <w:sz w:val="24"/>
          <w:szCs w:val="24"/>
        </w:rPr>
        <w:t xml:space="preserve">муниципальной услуги </w:t>
      </w:r>
    </w:p>
    <w:p w:rsidR="00122332" w:rsidRDefault="00B20567" w:rsidP="00B20567">
      <w:pPr>
        <w:rPr>
          <w:b/>
          <w:sz w:val="24"/>
          <w:szCs w:val="24"/>
        </w:rPr>
      </w:pPr>
      <w:r w:rsidRPr="00B20567">
        <w:rPr>
          <w:b/>
          <w:sz w:val="24"/>
          <w:szCs w:val="24"/>
        </w:rPr>
        <w:t>«</w:t>
      </w:r>
      <w:r w:rsidR="00122332">
        <w:rPr>
          <w:b/>
          <w:sz w:val="24"/>
          <w:szCs w:val="24"/>
        </w:rPr>
        <w:t>Присвоение адреса объекту</w:t>
      </w:r>
    </w:p>
    <w:p w:rsidR="00B20567" w:rsidRDefault="00122332" w:rsidP="00B20567">
      <w:pPr>
        <w:rPr>
          <w:b/>
          <w:sz w:val="24"/>
          <w:szCs w:val="24"/>
        </w:rPr>
      </w:pPr>
      <w:r>
        <w:rPr>
          <w:b/>
          <w:sz w:val="24"/>
          <w:szCs w:val="24"/>
        </w:rPr>
        <w:t>недвижимости».</w:t>
      </w:r>
    </w:p>
    <w:p w:rsidR="00B20567" w:rsidRPr="007F2DBC" w:rsidRDefault="00B20567" w:rsidP="00B20567">
      <w:pPr>
        <w:rPr>
          <w:b/>
        </w:rPr>
      </w:pPr>
    </w:p>
    <w:p w:rsidR="00B20567" w:rsidRPr="00B20567" w:rsidRDefault="00B20567" w:rsidP="001014E7">
      <w:pPr>
        <w:tabs>
          <w:tab w:val="left" w:pos="567"/>
        </w:tabs>
        <w:autoSpaceDE w:val="0"/>
        <w:autoSpaceDN w:val="0"/>
        <w:adjustRightInd w:val="0"/>
        <w:ind w:firstLine="709"/>
        <w:jc w:val="both"/>
        <w:rPr>
          <w:color w:val="000000"/>
          <w:sz w:val="28"/>
          <w:szCs w:val="28"/>
        </w:rPr>
      </w:pPr>
      <w:r w:rsidRPr="00B20567">
        <w:rPr>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00A749AE">
        <w:rPr>
          <w:sz w:val="28"/>
          <w:szCs w:val="28"/>
        </w:rPr>
        <w:t>постановлением администрации</w:t>
      </w:r>
      <w:r w:rsidR="003F2566">
        <w:rPr>
          <w:sz w:val="28"/>
          <w:szCs w:val="28"/>
        </w:rPr>
        <w:t xml:space="preserve"> Саянского </w:t>
      </w:r>
      <w:r w:rsidR="00A749AE">
        <w:rPr>
          <w:sz w:val="28"/>
          <w:szCs w:val="28"/>
        </w:rPr>
        <w:t xml:space="preserve">сельского поселения от </w:t>
      </w:r>
      <w:r w:rsidRPr="00B20567">
        <w:rPr>
          <w:sz w:val="28"/>
          <w:szCs w:val="28"/>
        </w:rPr>
        <w:t xml:space="preserve"> </w:t>
      </w:r>
      <w:r w:rsidR="00474F24">
        <w:rPr>
          <w:bCs/>
          <w:sz w:val="28"/>
          <w:szCs w:val="28"/>
        </w:rPr>
        <w:t>09.01.2013</w:t>
      </w:r>
      <w:r w:rsidR="00474F24" w:rsidRPr="00B853E7">
        <w:rPr>
          <w:bCs/>
          <w:sz w:val="28"/>
          <w:szCs w:val="28"/>
        </w:rPr>
        <w:t xml:space="preserve"> № </w:t>
      </w:r>
      <w:r w:rsidR="00474F24">
        <w:rPr>
          <w:bCs/>
          <w:sz w:val="28"/>
          <w:szCs w:val="28"/>
        </w:rPr>
        <w:t>2</w:t>
      </w:r>
      <w:r w:rsidR="00474F24" w:rsidRPr="00B853E7">
        <w:rPr>
          <w:bCs/>
          <w:sz w:val="28"/>
          <w:szCs w:val="28"/>
        </w:rPr>
        <w:t xml:space="preserve"> </w:t>
      </w:r>
      <w:r w:rsidRPr="00B20567">
        <w:rPr>
          <w:sz w:val="28"/>
          <w:szCs w:val="28"/>
        </w:rPr>
        <w:t>«Об утверждении Правил разработки и утверждения административных регламентов  муниципальных услуг»,</w:t>
      </w:r>
      <w:r w:rsidRPr="00B20567">
        <w:rPr>
          <w:b/>
          <w:sz w:val="28"/>
          <w:szCs w:val="28"/>
        </w:rPr>
        <w:t xml:space="preserve"> </w:t>
      </w:r>
      <w:r w:rsidRPr="00B20567">
        <w:rPr>
          <w:sz w:val="28"/>
          <w:szCs w:val="28"/>
        </w:rPr>
        <w:t>ст</w:t>
      </w:r>
      <w:r>
        <w:rPr>
          <w:sz w:val="28"/>
          <w:szCs w:val="28"/>
        </w:rPr>
        <w:t>атьями 32, 43</w:t>
      </w:r>
      <w:r w:rsidR="007F2DBC">
        <w:rPr>
          <w:sz w:val="28"/>
          <w:szCs w:val="28"/>
        </w:rPr>
        <w:t xml:space="preserve"> Устава </w:t>
      </w:r>
      <w:r w:rsidR="003F2566">
        <w:rPr>
          <w:sz w:val="28"/>
          <w:szCs w:val="28"/>
        </w:rPr>
        <w:t>Саянского</w:t>
      </w:r>
      <w:r w:rsidRPr="00B20567">
        <w:rPr>
          <w:sz w:val="28"/>
          <w:szCs w:val="28"/>
        </w:rPr>
        <w:t xml:space="preserve"> муниципального образования</w:t>
      </w:r>
      <w:r w:rsidR="007F2DBC">
        <w:rPr>
          <w:color w:val="000000"/>
          <w:sz w:val="28"/>
          <w:szCs w:val="28"/>
        </w:rPr>
        <w:t>, администрация</w:t>
      </w:r>
      <w:r w:rsidR="00384B5D">
        <w:rPr>
          <w:color w:val="000000"/>
          <w:sz w:val="28"/>
          <w:szCs w:val="28"/>
        </w:rPr>
        <w:t xml:space="preserve"> Саянского </w:t>
      </w:r>
      <w:r w:rsidRPr="00B20567">
        <w:rPr>
          <w:color w:val="000000"/>
          <w:sz w:val="28"/>
          <w:szCs w:val="28"/>
        </w:rPr>
        <w:t>муниципального образования</w:t>
      </w:r>
    </w:p>
    <w:p w:rsidR="00B20567" w:rsidRPr="007F2DBC" w:rsidRDefault="00B20567" w:rsidP="001014E7">
      <w:pPr>
        <w:tabs>
          <w:tab w:val="left" w:pos="567"/>
        </w:tabs>
        <w:autoSpaceDE w:val="0"/>
        <w:autoSpaceDN w:val="0"/>
        <w:adjustRightInd w:val="0"/>
        <w:ind w:firstLine="709"/>
        <w:jc w:val="both"/>
        <w:rPr>
          <w:color w:val="000000"/>
        </w:rPr>
      </w:pPr>
    </w:p>
    <w:p w:rsidR="00B20567" w:rsidRPr="00B20567" w:rsidRDefault="0031409A" w:rsidP="001014E7">
      <w:pPr>
        <w:ind w:firstLine="709"/>
        <w:jc w:val="center"/>
        <w:rPr>
          <w:b/>
          <w:sz w:val="28"/>
          <w:szCs w:val="28"/>
        </w:rPr>
      </w:pPr>
      <w:r>
        <w:rPr>
          <w:b/>
          <w:sz w:val="28"/>
          <w:szCs w:val="28"/>
        </w:rPr>
        <w:t>ПОСТАНОВЛЯЕТ</w:t>
      </w:r>
      <w:r w:rsidR="00B20567" w:rsidRPr="00B20567">
        <w:rPr>
          <w:b/>
          <w:sz w:val="28"/>
          <w:szCs w:val="28"/>
        </w:rPr>
        <w:t>:</w:t>
      </w:r>
    </w:p>
    <w:p w:rsidR="00B20567" w:rsidRPr="007F2DBC" w:rsidRDefault="00B20567" w:rsidP="001014E7">
      <w:pPr>
        <w:autoSpaceDE w:val="0"/>
        <w:autoSpaceDN w:val="0"/>
        <w:adjustRightInd w:val="0"/>
        <w:ind w:firstLine="709"/>
        <w:rPr>
          <w:color w:val="000000"/>
        </w:rPr>
      </w:pPr>
    </w:p>
    <w:p w:rsidR="00B20567" w:rsidRPr="00B20567" w:rsidRDefault="00B20567" w:rsidP="001014E7">
      <w:pPr>
        <w:autoSpaceDE w:val="0"/>
        <w:autoSpaceDN w:val="0"/>
        <w:adjustRightInd w:val="0"/>
        <w:ind w:firstLine="709"/>
        <w:jc w:val="both"/>
        <w:rPr>
          <w:sz w:val="28"/>
          <w:szCs w:val="28"/>
        </w:rPr>
      </w:pPr>
      <w:r w:rsidRPr="00B20567">
        <w:rPr>
          <w:sz w:val="28"/>
          <w:szCs w:val="28"/>
        </w:rPr>
        <w:t>1. Утвердить административный регламент предоставления муниципальной услуги «</w:t>
      </w:r>
      <w:r w:rsidR="00122332">
        <w:rPr>
          <w:sz w:val="28"/>
          <w:szCs w:val="28"/>
        </w:rPr>
        <w:t>Присвоение адреса объекту недвижимости</w:t>
      </w:r>
      <w:r w:rsidRPr="00B20567">
        <w:rPr>
          <w:sz w:val="28"/>
          <w:szCs w:val="28"/>
        </w:rPr>
        <w:t>» (</w:t>
      </w:r>
      <w:r w:rsidR="00A749AE">
        <w:rPr>
          <w:sz w:val="28"/>
          <w:szCs w:val="28"/>
        </w:rPr>
        <w:t>приложение № 1).</w:t>
      </w:r>
    </w:p>
    <w:p w:rsidR="00B20567" w:rsidRPr="00B20567" w:rsidRDefault="00B20567" w:rsidP="001014E7">
      <w:pPr>
        <w:ind w:firstLine="709"/>
        <w:jc w:val="both"/>
        <w:rPr>
          <w:sz w:val="28"/>
          <w:szCs w:val="28"/>
        </w:rPr>
      </w:pPr>
      <w:bookmarkStart w:id="0" w:name="sub_6"/>
      <w:r w:rsidRPr="00B20567">
        <w:rPr>
          <w:color w:val="000000"/>
          <w:sz w:val="28"/>
          <w:szCs w:val="28"/>
        </w:rPr>
        <w:t xml:space="preserve">2. </w:t>
      </w:r>
      <w:bookmarkStart w:id="1" w:name="sub_7"/>
      <w:bookmarkEnd w:id="0"/>
      <w:r w:rsidR="00474F24">
        <w:rPr>
          <w:color w:val="000000"/>
          <w:sz w:val="28"/>
          <w:szCs w:val="28"/>
        </w:rPr>
        <w:t>Главному с</w:t>
      </w:r>
      <w:r w:rsidRPr="00B20567">
        <w:rPr>
          <w:color w:val="000000"/>
          <w:sz w:val="28"/>
          <w:szCs w:val="28"/>
        </w:rPr>
        <w:t xml:space="preserve">пециалисту </w:t>
      </w:r>
      <w:r w:rsidR="007F2DBC">
        <w:rPr>
          <w:sz w:val="28"/>
          <w:szCs w:val="28"/>
        </w:rPr>
        <w:t xml:space="preserve">администрации </w:t>
      </w:r>
      <w:r w:rsidR="003F2566">
        <w:rPr>
          <w:sz w:val="28"/>
          <w:szCs w:val="28"/>
        </w:rPr>
        <w:t>Саянского</w:t>
      </w:r>
      <w:r w:rsidRPr="00B20567">
        <w:rPr>
          <w:sz w:val="28"/>
          <w:szCs w:val="28"/>
        </w:rPr>
        <w:t xml:space="preserve"> муници</w:t>
      </w:r>
      <w:r w:rsidR="007F2DBC">
        <w:rPr>
          <w:sz w:val="28"/>
          <w:szCs w:val="28"/>
        </w:rPr>
        <w:t xml:space="preserve">пального образования </w:t>
      </w:r>
      <w:r w:rsidR="00474F24">
        <w:rPr>
          <w:sz w:val="28"/>
          <w:szCs w:val="28"/>
        </w:rPr>
        <w:t>(</w:t>
      </w:r>
      <w:proofErr w:type="gramStart"/>
      <w:r w:rsidR="003F2566">
        <w:rPr>
          <w:sz w:val="28"/>
          <w:szCs w:val="28"/>
        </w:rPr>
        <w:t>Ивановск</w:t>
      </w:r>
      <w:r w:rsidR="00474F24">
        <w:rPr>
          <w:sz w:val="28"/>
          <w:szCs w:val="28"/>
        </w:rPr>
        <w:t>ая</w:t>
      </w:r>
      <w:proofErr w:type="gramEnd"/>
      <w:r w:rsidR="003F2566">
        <w:rPr>
          <w:sz w:val="28"/>
          <w:szCs w:val="28"/>
        </w:rPr>
        <w:t xml:space="preserve"> Г.А.</w:t>
      </w:r>
      <w:r w:rsidR="00474F24">
        <w:rPr>
          <w:sz w:val="28"/>
          <w:szCs w:val="28"/>
        </w:rPr>
        <w:t>)</w:t>
      </w:r>
      <w:r w:rsidRPr="00B20567">
        <w:rPr>
          <w:sz w:val="28"/>
          <w:szCs w:val="28"/>
        </w:rPr>
        <w:t xml:space="preserve"> опубликовать настоящее п</w:t>
      </w:r>
      <w:r w:rsidR="007F2DBC">
        <w:rPr>
          <w:sz w:val="28"/>
          <w:szCs w:val="28"/>
        </w:rPr>
        <w:t>остановление в издании «</w:t>
      </w:r>
      <w:r w:rsidR="003F2566">
        <w:rPr>
          <w:sz w:val="28"/>
          <w:szCs w:val="28"/>
        </w:rPr>
        <w:t>Саянский</w:t>
      </w:r>
      <w:r w:rsidRPr="00B20567">
        <w:rPr>
          <w:sz w:val="28"/>
          <w:szCs w:val="28"/>
        </w:rPr>
        <w:t xml:space="preserve"> вестник»</w:t>
      </w:r>
      <w:r w:rsidRPr="00B20567">
        <w:rPr>
          <w:color w:val="000000"/>
          <w:sz w:val="28"/>
          <w:szCs w:val="28"/>
        </w:rPr>
        <w:t xml:space="preserve"> и разместить на </w:t>
      </w:r>
      <w:hyperlink r:id="rId8" w:history="1">
        <w:r w:rsidRPr="00E445FD">
          <w:rPr>
            <w:color w:val="000000"/>
            <w:sz w:val="28"/>
            <w:szCs w:val="28"/>
          </w:rPr>
          <w:t>официальном сайте</w:t>
        </w:r>
      </w:hyperlink>
      <w:r w:rsidRPr="00B20567">
        <w:rPr>
          <w:color w:val="000000"/>
          <w:sz w:val="28"/>
          <w:szCs w:val="28"/>
        </w:rPr>
        <w:t xml:space="preserve"> </w:t>
      </w:r>
      <w:r w:rsidRPr="00B20567">
        <w:rPr>
          <w:sz w:val="28"/>
          <w:szCs w:val="28"/>
        </w:rPr>
        <w:t>Черемховского районного муниципального образования</w:t>
      </w:r>
      <w:r w:rsidRPr="00B20567">
        <w:rPr>
          <w:color w:val="000000"/>
          <w:sz w:val="28"/>
          <w:szCs w:val="28"/>
        </w:rPr>
        <w:t xml:space="preserve"> в </w:t>
      </w:r>
      <w:r w:rsidRPr="00B20567">
        <w:rPr>
          <w:sz w:val="28"/>
          <w:szCs w:val="28"/>
        </w:rPr>
        <w:t>информационно-телекоммуникационной сети «Интернет»: cher.irkobl.ru в разделе «поселения ра</w:t>
      </w:r>
      <w:r w:rsidR="007F2DBC">
        <w:rPr>
          <w:sz w:val="28"/>
          <w:szCs w:val="28"/>
        </w:rPr>
        <w:t xml:space="preserve">йона», в подразделе </w:t>
      </w:r>
      <w:r w:rsidR="003F2566">
        <w:rPr>
          <w:sz w:val="28"/>
          <w:szCs w:val="28"/>
        </w:rPr>
        <w:t>Саянс</w:t>
      </w:r>
      <w:r w:rsidR="00DC1D70">
        <w:rPr>
          <w:sz w:val="28"/>
          <w:szCs w:val="28"/>
        </w:rPr>
        <w:t>кого</w:t>
      </w:r>
      <w:r w:rsidRPr="00B20567">
        <w:rPr>
          <w:sz w:val="28"/>
          <w:szCs w:val="28"/>
        </w:rPr>
        <w:t xml:space="preserve"> муниципального образования.</w:t>
      </w:r>
    </w:p>
    <w:p w:rsidR="00B20567" w:rsidRPr="00B20567" w:rsidRDefault="00B20567" w:rsidP="001014E7">
      <w:pPr>
        <w:autoSpaceDE w:val="0"/>
        <w:autoSpaceDN w:val="0"/>
        <w:adjustRightInd w:val="0"/>
        <w:ind w:firstLine="709"/>
        <w:jc w:val="both"/>
        <w:rPr>
          <w:color w:val="000000"/>
          <w:sz w:val="28"/>
          <w:szCs w:val="28"/>
        </w:rPr>
      </w:pPr>
      <w:r w:rsidRPr="00B20567">
        <w:rPr>
          <w:color w:val="000000"/>
          <w:sz w:val="28"/>
          <w:szCs w:val="28"/>
        </w:rPr>
        <w:t xml:space="preserve">3. Настоящее </w:t>
      </w:r>
      <w:r w:rsidR="003F2566">
        <w:rPr>
          <w:color w:val="000000"/>
          <w:sz w:val="28"/>
          <w:szCs w:val="28"/>
        </w:rPr>
        <w:t>постановление вступает в силу</w:t>
      </w:r>
      <w:r w:rsidRPr="00B20567">
        <w:rPr>
          <w:color w:val="000000"/>
          <w:sz w:val="28"/>
          <w:szCs w:val="28"/>
        </w:rPr>
        <w:t xml:space="preserve"> после его </w:t>
      </w:r>
      <w:hyperlink r:id="rId9" w:history="1">
        <w:r w:rsidRPr="00B20567">
          <w:rPr>
            <w:color w:val="000000"/>
            <w:sz w:val="28"/>
            <w:szCs w:val="28"/>
          </w:rPr>
          <w:t>официального опубликования</w:t>
        </w:r>
      </w:hyperlink>
      <w:r w:rsidRPr="00B20567">
        <w:rPr>
          <w:color w:val="000000"/>
          <w:sz w:val="28"/>
          <w:szCs w:val="28"/>
        </w:rPr>
        <w:t xml:space="preserve"> (обнародования).</w:t>
      </w:r>
    </w:p>
    <w:bookmarkEnd w:id="1"/>
    <w:p w:rsidR="00B20567" w:rsidRDefault="00B20567" w:rsidP="001014E7">
      <w:pPr>
        <w:autoSpaceDE w:val="0"/>
        <w:autoSpaceDN w:val="0"/>
        <w:adjustRightInd w:val="0"/>
        <w:ind w:firstLine="709"/>
        <w:jc w:val="both"/>
        <w:rPr>
          <w:sz w:val="28"/>
          <w:szCs w:val="28"/>
        </w:rPr>
      </w:pPr>
      <w:r w:rsidRPr="00B20567">
        <w:rPr>
          <w:color w:val="000000"/>
          <w:sz w:val="28"/>
          <w:szCs w:val="28"/>
        </w:rPr>
        <w:t xml:space="preserve">4. </w:t>
      </w:r>
      <w:proofErr w:type="gramStart"/>
      <w:r w:rsidRPr="00B20567">
        <w:rPr>
          <w:sz w:val="28"/>
          <w:szCs w:val="28"/>
        </w:rPr>
        <w:t>Контроль за</w:t>
      </w:r>
      <w:proofErr w:type="gramEnd"/>
      <w:r w:rsidRPr="00B20567">
        <w:rPr>
          <w:sz w:val="28"/>
          <w:szCs w:val="28"/>
        </w:rPr>
        <w:t xml:space="preserve"> исполнением настоящего постановления во</w:t>
      </w:r>
      <w:r w:rsidR="007F2DBC">
        <w:rPr>
          <w:sz w:val="28"/>
          <w:szCs w:val="28"/>
        </w:rPr>
        <w:t xml:space="preserve">зложить на главу </w:t>
      </w:r>
      <w:r w:rsidR="003F2566">
        <w:rPr>
          <w:sz w:val="28"/>
          <w:szCs w:val="28"/>
        </w:rPr>
        <w:t>Саянс</w:t>
      </w:r>
      <w:r w:rsidR="00DC1D70">
        <w:rPr>
          <w:sz w:val="28"/>
          <w:szCs w:val="28"/>
        </w:rPr>
        <w:t>кого</w:t>
      </w:r>
      <w:r w:rsidRPr="00B20567">
        <w:rPr>
          <w:sz w:val="28"/>
          <w:szCs w:val="28"/>
        </w:rPr>
        <w:t xml:space="preserve"> муниципального образования </w:t>
      </w:r>
      <w:r w:rsidR="003F2566">
        <w:rPr>
          <w:sz w:val="28"/>
          <w:szCs w:val="28"/>
        </w:rPr>
        <w:t>А.Н.</w:t>
      </w:r>
      <w:r w:rsidR="00B900EC">
        <w:rPr>
          <w:sz w:val="28"/>
          <w:szCs w:val="28"/>
        </w:rPr>
        <w:t xml:space="preserve"> </w:t>
      </w:r>
      <w:r w:rsidR="003F2566">
        <w:rPr>
          <w:sz w:val="28"/>
          <w:szCs w:val="28"/>
        </w:rPr>
        <w:t>Андреева</w:t>
      </w:r>
      <w:r w:rsidR="007F2DBC">
        <w:rPr>
          <w:sz w:val="28"/>
          <w:szCs w:val="28"/>
        </w:rPr>
        <w:t>.</w:t>
      </w:r>
    </w:p>
    <w:p w:rsidR="007F2DBC" w:rsidRDefault="007F2DBC" w:rsidP="001014E7">
      <w:pPr>
        <w:autoSpaceDE w:val="0"/>
        <w:autoSpaceDN w:val="0"/>
        <w:adjustRightInd w:val="0"/>
        <w:ind w:firstLine="709"/>
        <w:jc w:val="both"/>
        <w:rPr>
          <w:color w:val="000000"/>
          <w:sz w:val="28"/>
          <w:szCs w:val="28"/>
        </w:rPr>
      </w:pPr>
      <w:bookmarkStart w:id="2" w:name="_GoBack"/>
      <w:bookmarkEnd w:id="2"/>
    </w:p>
    <w:p w:rsidR="00122332" w:rsidRPr="00B20567" w:rsidRDefault="00122332" w:rsidP="001014E7">
      <w:pPr>
        <w:autoSpaceDE w:val="0"/>
        <w:autoSpaceDN w:val="0"/>
        <w:adjustRightInd w:val="0"/>
        <w:ind w:firstLine="709"/>
        <w:jc w:val="both"/>
        <w:rPr>
          <w:color w:val="000000"/>
          <w:sz w:val="28"/>
          <w:szCs w:val="28"/>
        </w:rPr>
      </w:pPr>
    </w:p>
    <w:p w:rsidR="007F2DBC" w:rsidRDefault="00B20567" w:rsidP="001014E7">
      <w:pPr>
        <w:tabs>
          <w:tab w:val="left" w:pos="1134"/>
        </w:tabs>
        <w:rPr>
          <w:sz w:val="28"/>
          <w:szCs w:val="28"/>
        </w:rPr>
      </w:pPr>
      <w:r w:rsidRPr="00B20567">
        <w:rPr>
          <w:sz w:val="28"/>
          <w:szCs w:val="28"/>
        </w:rPr>
        <w:t>Глава</w:t>
      </w:r>
      <w:r w:rsidR="007F2DBC">
        <w:rPr>
          <w:sz w:val="28"/>
          <w:szCs w:val="28"/>
        </w:rPr>
        <w:t xml:space="preserve"> </w:t>
      </w:r>
      <w:proofErr w:type="gramStart"/>
      <w:r w:rsidR="003F2566">
        <w:rPr>
          <w:sz w:val="28"/>
          <w:szCs w:val="28"/>
        </w:rPr>
        <w:t>Саянского</w:t>
      </w:r>
      <w:proofErr w:type="gramEnd"/>
    </w:p>
    <w:p w:rsidR="00B20567" w:rsidRDefault="007F2DBC" w:rsidP="001014E7">
      <w:pPr>
        <w:tabs>
          <w:tab w:val="left" w:pos="1134"/>
        </w:tabs>
        <w:rPr>
          <w:sz w:val="28"/>
          <w:szCs w:val="28"/>
        </w:rPr>
      </w:pPr>
      <w:r>
        <w:rPr>
          <w:sz w:val="28"/>
          <w:szCs w:val="28"/>
        </w:rPr>
        <w:t>муни</w:t>
      </w:r>
      <w:r w:rsidR="00DC1D70">
        <w:rPr>
          <w:sz w:val="28"/>
          <w:szCs w:val="28"/>
        </w:rPr>
        <w:t>ципального образов</w:t>
      </w:r>
      <w:r w:rsidR="003F2566">
        <w:rPr>
          <w:sz w:val="28"/>
          <w:szCs w:val="28"/>
        </w:rPr>
        <w:t>ания</w:t>
      </w:r>
      <w:r w:rsidR="003F2566">
        <w:rPr>
          <w:sz w:val="28"/>
          <w:szCs w:val="28"/>
        </w:rPr>
        <w:tab/>
      </w:r>
      <w:r w:rsidR="003F2566">
        <w:rPr>
          <w:sz w:val="28"/>
          <w:szCs w:val="28"/>
        </w:rPr>
        <w:tab/>
      </w:r>
      <w:r w:rsidR="003F2566">
        <w:rPr>
          <w:sz w:val="28"/>
          <w:szCs w:val="28"/>
        </w:rPr>
        <w:tab/>
      </w:r>
      <w:r w:rsidR="003F2566">
        <w:rPr>
          <w:sz w:val="28"/>
          <w:szCs w:val="28"/>
        </w:rPr>
        <w:tab/>
      </w:r>
      <w:r w:rsidR="003F2566">
        <w:rPr>
          <w:sz w:val="28"/>
          <w:szCs w:val="28"/>
        </w:rPr>
        <w:tab/>
      </w:r>
      <w:r w:rsidR="003F2566">
        <w:rPr>
          <w:sz w:val="28"/>
          <w:szCs w:val="28"/>
        </w:rPr>
        <w:tab/>
        <w:t xml:space="preserve">       </w:t>
      </w:r>
      <w:r w:rsidR="00474F24">
        <w:rPr>
          <w:sz w:val="28"/>
          <w:szCs w:val="28"/>
        </w:rPr>
        <w:t xml:space="preserve">  </w:t>
      </w:r>
      <w:r w:rsidR="003F2566">
        <w:rPr>
          <w:sz w:val="28"/>
          <w:szCs w:val="28"/>
        </w:rPr>
        <w:t>А.Н.</w:t>
      </w:r>
      <w:r w:rsidR="00B900EC">
        <w:rPr>
          <w:sz w:val="28"/>
          <w:szCs w:val="28"/>
        </w:rPr>
        <w:t xml:space="preserve"> </w:t>
      </w:r>
      <w:r w:rsidR="003F2566">
        <w:rPr>
          <w:sz w:val="28"/>
          <w:szCs w:val="28"/>
        </w:rPr>
        <w:t>Андреев</w:t>
      </w:r>
    </w:p>
    <w:p w:rsidR="00122332" w:rsidRDefault="00122332" w:rsidP="001014E7">
      <w:pPr>
        <w:tabs>
          <w:tab w:val="left" w:pos="1134"/>
        </w:tabs>
        <w:ind w:firstLine="709"/>
        <w:rPr>
          <w:sz w:val="28"/>
          <w:szCs w:val="28"/>
        </w:rPr>
      </w:pPr>
    </w:p>
    <w:p w:rsidR="00122332" w:rsidRDefault="00122332" w:rsidP="001014E7">
      <w:pPr>
        <w:tabs>
          <w:tab w:val="left" w:pos="1134"/>
        </w:tabs>
        <w:ind w:firstLine="709"/>
        <w:rPr>
          <w:sz w:val="28"/>
          <w:szCs w:val="28"/>
        </w:rPr>
      </w:pPr>
    </w:p>
    <w:p w:rsidR="00122332" w:rsidRDefault="00122332" w:rsidP="001014E7">
      <w:pPr>
        <w:tabs>
          <w:tab w:val="left" w:pos="1134"/>
        </w:tabs>
        <w:ind w:firstLine="709"/>
        <w:rPr>
          <w:sz w:val="28"/>
          <w:szCs w:val="28"/>
        </w:rPr>
      </w:pPr>
    </w:p>
    <w:p w:rsidR="0046021C" w:rsidRDefault="0046021C" w:rsidP="001014E7">
      <w:pPr>
        <w:tabs>
          <w:tab w:val="left" w:pos="1134"/>
        </w:tabs>
        <w:ind w:firstLine="709"/>
        <w:rPr>
          <w:sz w:val="28"/>
          <w:szCs w:val="28"/>
        </w:rPr>
      </w:pPr>
    </w:p>
    <w:p w:rsidR="001014E7" w:rsidRPr="007F2DBC" w:rsidRDefault="001014E7" w:rsidP="001014E7">
      <w:pPr>
        <w:tabs>
          <w:tab w:val="left" w:pos="1134"/>
        </w:tabs>
        <w:ind w:firstLine="709"/>
        <w:rPr>
          <w:sz w:val="28"/>
          <w:szCs w:val="28"/>
        </w:rPr>
      </w:pPr>
    </w:p>
    <w:p w:rsidR="00474F24" w:rsidRPr="00474F24" w:rsidRDefault="00474F24" w:rsidP="007F2DBC">
      <w:pPr>
        <w:autoSpaceDE w:val="0"/>
        <w:autoSpaceDN w:val="0"/>
        <w:adjustRightInd w:val="0"/>
        <w:ind w:left="5664" w:firstLine="708"/>
        <w:jc w:val="right"/>
        <w:outlineLvl w:val="0"/>
        <w:rPr>
          <w:color w:val="000000"/>
          <w:sz w:val="24"/>
          <w:szCs w:val="24"/>
        </w:rPr>
      </w:pPr>
      <w:r w:rsidRPr="00474F24">
        <w:rPr>
          <w:color w:val="000000"/>
          <w:sz w:val="24"/>
          <w:szCs w:val="24"/>
        </w:rPr>
        <w:lastRenderedPageBreak/>
        <w:t>Приложение № 1</w:t>
      </w:r>
    </w:p>
    <w:p w:rsidR="00C5744F" w:rsidRPr="00474F24" w:rsidRDefault="007F2DBC" w:rsidP="00474F24">
      <w:pPr>
        <w:autoSpaceDE w:val="0"/>
        <w:autoSpaceDN w:val="0"/>
        <w:adjustRightInd w:val="0"/>
        <w:ind w:left="5664" w:firstLine="708"/>
        <w:jc w:val="right"/>
        <w:outlineLvl w:val="0"/>
        <w:rPr>
          <w:color w:val="000000"/>
          <w:sz w:val="24"/>
          <w:szCs w:val="24"/>
        </w:rPr>
      </w:pPr>
      <w:r w:rsidRPr="00474F24">
        <w:rPr>
          <w:color w:val="000000"/>
          <w:sz w:val="24"/>
          <w:szCs w:val="24"/>
        </w:rPr>
        <w:t>Утвержден</w:t>
      </w:r>
      <w:r w:rsidR="00474F24" w:rsidRPr="00474F24">
        <w:rPr>
          <w:color w:val="000000"/>
          <w:sz w:val="24"/>
          <w:szCs w:val="24"/>
        </w:rPr>
        <w:t xml:space="preserve">о </w:t>
      </w:r>
      <w:r w:rsidRPr="00474F24">
        <w:rPr>
          <w:color w:val="000000"/>
          <w:sz w:val="24"/>
          <w:szCs w:val="24"/>
        </w:rPr>
        <w:t>постановлением администрации</w:t>
      </w:r>
      <w:r w:rsidR="00474F24" w:rsidRPr="00474F24">
        <w:rPr>
          <w:color w:val="000000"/>
          <w:sz w:val="24"/>
          <w:szCs w:val="24"/>
        </w:rPr>
        <w:t xml:space="preserve"> </w:t>
      </w:r>
      <w:proofErr w:type="gramStart"/>
      <w:r w:rsidR="003F2566" w:rsidRPr="00474F24">
        <w:rPr>
          <w:color w:val="000000"/>
          <w:sz w:val="24"/>
          <w:szCs w:val="24"/>
        </w:rPr>
        <w:t>Саян</w:t>
      </w:r>
      <w:r w:rsidR="00DC1D70" w:rsidRPr="00474F24">
        <w:rPr>
          <w:color w:val="000000"/>
          <w:sz w:val="24"/>
          <w:szCs w:val="24"/>
        </w:rPr>
        <w:t>ского</w:t>
      </w:r>
      <w:proofErr w:type="gramEnd"/>
    </w:p>
    <w:p w:rsidR="007F2DBC" w:rsidRPr="00474F24" w:rsidRDefault="00474F24" w:rsidP="007F2DBC">
      <w:pPr>
        <w:autoSpaceDE w:val="0"/>
        <w:autoSpaceDN w:val="0"/>
        <w:adjustRightInd w:val="0"/>
        <w:ind w:left="4248"/>
        <w:jc w:val="right"/>
        <w:outlineLvl w:val="0"/>
        <w:rPr>
          <w:color w:val="000000"/>
          <w:sz w:val="24"/>
          <w:szCs w:val="24"/>
        </w:rPr>
      </w:pPr>
      <w:r w:rsidRPr="00474F24">
        <w:rPr>
          <w:color w:val="000000"/>
          <w:sz w:val="24"/>
          <w:szCs w:val="24"/>
        </w:rPr>
        <w:t>Сельского поселения</w:t>
      </w:r>
    </w:p>
    <w:p w:rsidR="00474F24" w:rsidRPr="00474F24" w:rsidRDefault="00474F24" w:rsidP="00474F24">
      <w:pPr>
        <w:jc w:val="right"/>
        <w:rPr>
          <w:sz w:val="24"/>
          <w:szCs w:val="24"/>
        </w:rPr>
      </w:pPr>
      <w:r w:rsidRPr="00474F24">
        <w:rPr>
          <w:sz w:val="24"/>
          <w:szCs w:val="24"/>
        </w:rPr>
        <w:t>от 26.11.2018 № 6</w:t>
      </w:r>
      <w:r w:rsidR="0075409B">
        <w:rPr>
          <w:sz w:val="24"/>
          <w:szCs w:val="24"/>
        </w:rPr>
        <w:t>2</w:t>
      </w:r>
    </w:p>
    <w:p w:rsidR="00B20567" w:rsidRPr="00B20567" w:rsidRDefault="00B20567" w:rsidP="00474F24">
      <w:pPr>
        <w:autoSpaceDE w:val="0"/>
        <w:autoSpaceDN w:val="0"/>
        <w:adjustRightInd w:val="0"/>
        <w:outlineLvl w:val="0"/>
        <w:rPr>
          <w:color w:val="000000"/>
          <w:sz w:val="28"/>
          <w:szCs w:val="28"/>
        </w:rPr>
      </w:pPr>
    </w:p>
    <w:p w:rsidR="00B20567" w:rsidRDefault="00474F24" w:rsidP="00B20567">
      <w:pPr>
        <w:autoSpaceDE w:val="0"/>
        <w:autoSpaceDN w:val="0"/>
        <w:adjustRightInd w:val="0"/>
        <w:ind w:firstLine="540"/>
        <w:jc w:val="center"/>
        <w:rPr>
          <w:b/>
          <w:sz w:val="28"/>
          <w:szCs w:val="28"/>
        </w:rPr>
      </w:pPr>
      <w:r>
        <w:rPr>
          <w:b/>
          <w:sz w:val="28"/>
          <w:szCs w:val="28"/>
        </w:rPr>
        <w:t xml:space="preserve">Административный регламент </w:t>
      </w:r>
      <w:r w:rsidR="00B20567" w:rsidRPr="00B20567">
        <w:rPr>
          <w:b/>
          <w:sz w:val="28"/>
          <w:szCs w:val="28"/>
        </w:rPr>
        <w:t>по пре</w:t>
      </w:r>
      <w:r w:rsidR="00CF77F9">
        <w:rPr>
          <w:b/>
          <w:sz w:val="28"/>
          <w:szCs w:val="28"/>
        </w:rPr>
        <w:t>доставлению муниципальной услуги</w:t>
      </w:r>
    </w:p>
    <w:p w:rsidR="00CF77F9" w:rsidRPr="00CF77F9" w:rsidRDefault="00CF77F9" w:rsidP="00CF77F9">
      <w:pPr>
        <w:jc w:val="center"/>
        <w:rPr>
          <w:b/>
          <w:sz w:val="28"/>
          <w:szCs w:val="28"/>
        </w:rPr>
      </w:pPr>
      <w:r w:rsidRPr="00CF77F9">
        <w:rPr>
          <w:b/>
          <w:sz w:val="28"/>
          <w:szCs w:val="28"/>
        </w:rPr>
        <w:t>«П</w:t>
      </w:r>
      <w:r>
        <w:rPr>
          <w:b/>
          <w:sz w:val="28"/>
          <w:szCs w:val="28"/>
        </w:rPr>
        <w:t>рисвоение адреса объекту недвижимости</w:t>
      </w:r>
      <w:r w:rsidRPr="00CF77F9">
        <w:rPr>
          <w:b/>
          <w:sz w:val="28"/>
          <w:szCs w:val="28"/>
        </w:rPr>
        <w:t>»</w:t>
      </w:r>
    </w:p>
    <w:p w:rsidR="00B20567" w:rsidRPr="00474F24" w:rsidRDefault="00B20567" w:rsidP="00B20567">
      <w:pPr>
        <w:autoSpaceDE w:val="0"/>
        <w:autoSpaceDN w:val="0"/>
        <w:adjustRightInd w:val="0"/>
        <w:jc w:val="center"/>
        <w:outlineLvl w:val="1"/>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w:t>
      </w:r>
      <w:r w:rsidRPr="00B20567">
        <w:rPr>
          <w:color w:val="000000"/>
          <w:sz w:val="28"/>
          <w:szCs w:val="28"/>
        </w:rPr>
        <w:t>. ОБЩИЕ ПОЛОЖЕНИЯ</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adjustRightInd w:val="0"/>
        <w:ind w:left="1080"/>
        <w:jc w:val="center"/>
        <w:outlineLvl w:val="1"/>
        <w:rPr>
          <w:color w:val="000000"/>
          <w:sz w:val="28"/>
          <w:szCs w:val="28"/>
        </w:rPr>
      </w:pPr>
      <w:r w:rsidRPr="00B20567">
        <w:rPr>
          <w:color w:val="000000"/>
          <w:sz w:val="28"/>
          <w:szCs w:val="28"/>
        </w:rPr>
        <w:t xml:space="preserve">Глава 1. </w:t>
      </w:r>
      <w:r w:rsidRPr="00B20567">
        <w:rPr>
          <w:caps/>
          <w:color w:val="000000"/>
          <w:sz w:val="28"/>
          <w:szCs w:val="28"/>
        </w:rPr>
        <w:t>Предмет регулирования административного регламента</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ind w:firstLine="709"/>
        <w:jc w:val="both"/>
        <w:rPr>
          <w:color w:val="000000"/>
          <w:sz w:val="28"/>
          <w:szCs w:val="28"/>
        </w:rPr>
      </w:pPr>
      <w:r w:rsidRPr="00B20567">
        <w:rPr>
          <w:color w:val="000000"/>
          <w:sz w:val="28"/>
          <w:szCs w:val="28"/>
        </w:rPr>
        <w:t xml:space="preserve">1. </w:t>
      </w:r>
      <w:r w:rsidRPr="00B20567">
        <w:rPr>
          <w:sz w:val="28"/>
          <w:szCs w:val="28"/>
        </w:rPr>
        <w:t>Административный регламент по предоставлению муниципальной услуги «</w:t>
      </w:r>
      <w:r w:rsidR="00CF77F9">
        <w:rPr>
          <w:sz w:val="28"/>
          <w:szCs w:val="28"/>
        </w:rPr>
        <w:t>Присвоение адреса объекту недвижимости</w:t>
      </w:r>
      <w:r w:rsidRPr="00B20567">
        <w:rPr>
          <w:sz w:val="28"/>
          <w:szCs w:val="28"/>
        </w:rPr>
        <w:t xml:space="preserve">», (далее – административный регламент) разработан в целях определения процедур по </w:t>
      </w:r>
      <w:r w:rsidR="00CF77F9">
        <w:rPr>
          <w:sz w:val="28"/>
          <w:szCs w:val="28"/>
        </w:rPr>
        <w:t>присвоению адреса объектам недвижимости</w:t>
      </w:r>
      <w:r w:rsidRPr="00B20567">
        <w:rPr>
          <w:sz w:val="28"/>
          <w:szCs w:val="28"/>
        </w:rPr>
        <w:t>, расположе</w:t>
      </w:r>
      <w:r w:rsidR="003F2566">
        <w:rPr>
          <w:sz w:val="28"/>
          <w:szCs w:val="28"/>
        </w:rPr>
        <w:t>нных на территории Саян</w:t>
      </w:r>
      <w:r w:rsidR="00DC1D70">
        <w:rPr>
          <w:sz w:val="28"/>
          <w:szCs w:val="28"/>
        </w:rPr>
        <w:t>ского</w:t>
      </w:r>
      <w:r w:rsidRPr="00B20567">
        <w:rPr>
          <w:sz w:val="28"/>
          <w:szCs w:val="28"/>
        </w:rPr>
        <w:t xml:space="preserve"> муниципального образования</w:t>
      </w:r>
      <w:r w:rsidRPr="00B20567">
        <w:rPr>
          <w:bCs/>
          <w:sz w:val="28"/>
          <w:szCs w:val="28"/>
        </w:rPr>
        <w:t>.</w:t>
      </w:r>
      <w:r w:rsidRPr="00B20567">
        <w:rPr>
          <w:color w:val="000000"/>
          <w:sz w:val="28"/>
          <w:szCs w:val="28"/>
        </w:rPr>
        <w:t xml:space="preserve"> </w:t>
      </w:r>
    </w:p>
    <w:p w:rsidR="00B20567" w:rsidRDefault="00B20567" w:rsidP="00B20567">
      <w:pPr>
        <w:autoSpaceDE w:val="0"/>
        <w:autoSpaceDN w:val="0"/>
        <w:ind w:firstLine="709"/>
        <w:jc w:val="both"/>
        <w:rPr>
          <w:color w:val="000000"/>
          <w:sz w:val="28"/>
          <w:szCs w:val="28"/>
        </w:rPr>
      </w:pPr>
      <w:r w:rsidRPr="00B20567">
        <w:rPr>
          <w:color w:val="000000"/>
          <w:sz w:val="28"/>
          <w:szCs w:val="28"/>
        </w:rPr>
        <w:t xml:space="preserve">2. </w:t>
      </w:r>
      <w:r w:rsidRPr="00B2056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F2566">
        <w:rPr>
          <w:sz w:val="28"/>
          <w:szCs w:val="28"/>
        </w:rPr>
        <w:t>Саян</w:t>
      </w:r>
      <w:r w:rsidR="00DC1D70">
        <w:rPr>
          <w:sz w:val="28"/>
          <w:szCs w:val="28"/>
        </w:rPr>
        <w:t>ского</w:t>
      </w:r>
      <w:r w:rsidR="00776D22">
        <w:rPr>
          <w:sz w:val="28"/>
          <w:szCs w:val="28"/>
        </w:rPr>
        <w:t xml:space="preserve"> муниципального образования </w:t>
      </w:r>
      <w:r w:rsidRPr="00B20567">
        <w:rPr>
          <w:sz w:val="28"/>
          <w:szCs w:val="28"/>
        </w:rPr>
        <w:t>при осуществлении полномочий</w:t>
      </w:r>
      <w:r w:rsidRPr="00B20567">
        <w:rPr>
          <w:color w:val="000000"/>
          <w:sz w:val="28"/>
          <w:szCs w:val="28"/>
        </w:rPr>
        <w:t>.</w:t>
      </w:r>
    </w:p>
    <w:p w:rsidR="00776D22" w:rsidRPr="00776D22" w:rsidRDefault="00776D22" w:rsidP="00B20567">
      <w:pPr>
        <w:autoSpaceDE w:val="0"/>
        <w:autoSpaceDN w:val="0"/>
        <w:ind w:firstLine="709"/>
        <w:jc w:val="both"/>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2. </w:t>
      </w:r>
      <w:r w:rsidRPr="00B20567">
        <w:rPr>
          <w:caps/>
          <w:color w:val="000000"/>
          <w:sz w:val="28"/>
          <w:szCs w:val="28"/>
        </w:rPr>
        <w:t>Круг заявителей</w:t>
      </w:r>
    </w:p>
    <w:p w:rsidR="00B20567" w:rsidRPr="00776D22" w:rsidRDefault="00B20567" w:rsidP="00B20567">
      <w:pPr>
        <w:autoSpaceDE w:val="0"/>
        <w:autoSpaceDN w:val="0"/>
        <w:adjustRightInd w:val="0"/>
        <w:ind w:left="720"/>
        <w:outlineLvl w:val="2"/>
        <w:rPr>
          <w:color w:val="000000"/>
        </w:rPr>
      </w:pPr>
    </w:p>
    <w:p w:rsidR="00B20567" w:rsidRDefault="00B20567" w:rsidP="00B20567">
      <w:pPr>
        <w:autoSpaceDE w:val="0"/>
        <w:autoSpaceDN w:val="0"/>
        <w:adjustRightInd w:val="0"/>
        <w:ind w:firstLine="709"/>
        <w:jc w:val="both"/>
        <w:rPr>
          <w:sz w:val="28"/>
          <w:szCs w:val="28"/>
          <w:lang w:eastAsia="en-US"/>
        </w:rPr>
      </w:pPr>
      <w:r w:rsidRPr="00B20567">
        <w:rPr>
          <w:color w:val="000000"/>
          <w:sz w:val="28"/>
          <w:szCs w:val="28"/>
        </w:rPr>
        <w:t xml:space="preserve">3. </w:t>
      </w:r>
      <w:r w:rsidR="00CF77F9" w:rsidRPr="00CF77F9">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Pr="00CF77F9">
        <w:rPr>
          <w:sz w:val="28"/>
          <w:szCs w:val="28"/>
          <w:lang w:eastAsia="en-US"/>
        </w:rPr>
        <w:t xml:space="preserve"> </w:t>
      </w:r>
      <w:r w:rsidR="003F2566">
        <w:rPr>
          <w:sz w:val="28"/>
          <w:szCs w:val="28"/>
          <w:lang w:eastAsia="en-US"/>
        </w:rPr>
        <w:t>Саян</w:t>
      </w:r>
      <w:r w:rsidR="00DC1D70">
        <w:rPr>
          <w:sz w:val="28"/>
          <w:szCs w:val="28"/>
          <w:lang w:eastAsia="en-US"/>
        </w:rPr>
        <w:t>ского</w:t>
      </w:r>
      <w:r w:rsidRPr="00CF77F9">
        <w:rPr>
          <w:sz w:val="28"/>
          <w:szCs w:val="28"/>
          <w:lang w:eastAsia="en-US"/>
        </w:rPr>
        <w:t xml:space="preserve"> муниципального образования вправе осуществлять их уполномоченные представители.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указанных собственников.</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членов такого некоммерческого объединения.</w:t>
      </w:r>
      <w:proofErr w:type="gramEnd"/>
    </w:p>
    <w:p w:rsidR="00406469" w:rsidRDefault="00CF77F9" w:rsidP="00406469">
      <w:pPr>
        <w:widowControl w:val="0"/>
        <w:autoSpaceDE w:val="0"/>
        <w:autoSpaceDN w:val="0"/>
        <w:adjustRightInd w:val="0"/>
        <w:ind w:firstLine="709"/>
        <w:jc w:val="both"/>
        <w:rPr>
          <w:sz w:val="28"/>
          <w:szCs w:val="28"/>
        </w:rPr>
      </w:pPr>
      <w:r w:rsidRPr="00CF77F9">
        <w:rPr>
          <w:sz w:val="28"/>
          <w:szCs w:val="28"/>
        </w:rPr>
        <w:t xml:space="preserve">Заявление о присвоении объекту адресации адреса подается собственником </w:t>
      </w:r>
    </w:p>
    <w:p w:rsidR="00CF77F9" w:rsidRPr="00CF77F9" w:rsidRDefault="00CF77F9" w:rsidP="00406469">
      <w:pPr>
        <w:widowControl w:val="0"/>
        <w:autoSpaceDE w:val="0"/>
        <w:autoSpaceDN w:val="0"/>
        <w:adjustRightInd w:val="0"/>
        <w:jc w:val="both"/>
        <w:rPr>
          <w:sz w:val="28"/>
          <w:szCs w:val="28"/>
        </w:rPr>
      </w:pPr>
      <w:r w:rsidRPr="00CF77F9">
        <w:rPr>
          <w:sz w:val="28"/>
          <w:szCs w:val="28"/>
        </w:rPr>
        <w:t>объекта адресации по собственной инициативе либо лицом, обладающим одним из следующих вещных прав на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право хозяйственного ведения;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право оперативного управления;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право пожизненно наследуемого владения;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г) право постоянного (бессрочного) пользования.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Заявление составляется вышеуказанными лицами по </w:t>
      </w:r>
      <w:hyperlink r:id="rId12"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CF77F9">
          <w:rPr>
            <w:sz w:val="28"/>
            <w:szCs w:val="28"/>
          </w:rPr>
          <w:t>форме</w:t>
        </w:r>
      </w:hyperlink>
      <w:r w:rsidRPr="00CF77F9">
        <w:rPr>
          <w:sz w:val="28"/>
          <w:szCs w:val="28"/>
        </w:rPr>
        <w:t>, устанавливаемой Министерством финансов Российской Федерации.</w:t>
      </w:r>
      <w:bookmarkStart w:id="3" w:name="Par121"/>
      <w:bookmarkEnd w:id="3"/>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4.</w:t>
      </w:r>
      <w:r w:rsidR="008D125E">
        <w:rPr>
          <w:sz w:val="28"/>
          <w:szCs w:val="28"/>
          <w:lang w:eastAsia="en-US"/>
        </w:rPr>
        <w:t xml:space="preserve"> </w:t>
      </w:r>
      <w:r w:rsidRPr="00CF77F9">
        <w:rPr>
          <w:sz w:val="28"/>
          <w:szCs w:val="28"/>
          <w:lang w:eastAsia="en-US"/>
        </w:rPr>
        <w:t>Лица, указанные в пункте 3 настоящего административного регламента, далее именуются заявителями.</w:t>
      </w:r>
    </w:p>
    <w:p w:rsidR="00CF77F9" w:rsidRPr="00CF77F9" w:rsidRDefault="00CF77F9" w:rsidP="00CF77F9">
      <w:pPr>
        <w:widowControl w:val="0"/>
        <w:autoSpaceDE w:val="0"/>
        <w:autoSpaceDN w:val="0"/>
        <w:adjustRightInd w:val="0"/>
        <w:ind w:firstLine="720"/>
        <w:jc w:val="both"/>
        <w:rPr>
          <w:sz w:val="28"/>
          <w:szCs w:val="28"/>
          <w:lang w:eastAsia="en-US"/>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4" w:name="Par61"/>
      <w:bookmarkEnd w:id="4"/>
      <w:r w:rsidRPr="00CF77F9">
        <w:rPr>
          <w:sz w:val="28"/>
          <w:szCs w:val="28"/>
        </w:rPr>
        <w:t>Глава 3. ТРЕБОВАНИЯ К ПОРЯДКУ ИНФОРМИРОВАНИЯ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О ПРЕДОСТАВЛЕНИИ МУНИЦИПАЛЬНОЙ УСЛУГИ</w:t>
      </w: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w:t>
      </w:r>
      <w:r w:rsidR="008D125E">
        <w:rPr>
          <w:sz w:val="28"/>
          <w:szCs w:val="28"/>
        </w:rPr>
        <w:t xml:space="preserve"> </w:t>
      </w:r>
      <w:r w:rsidRPr="00CF77F9">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sz w:val="28"/>
          <w:szCs w:val="28"/>
        </w:rPr>
        <w:t xml:space="preserve">администрацию </w:t>
      </w:r>
      <w:r w:rsidR="003F2566">
        <w:rPr>
          <w:sz w:val="28"/>
          <w:szCs w:val="28"/>
        </w:rPr>
        <w:t>Саян</w:t>
      </w:r>
      <w:r w:rsidR="00DC1D70">
        <w:rPr>
          <w:sz w:val="28"/>
          <w:szCs w:val="28"/>
        </w:rPr>
        <w:t>ского</w:t>
      </w:r>
      <w:r>
        <w:rPr>
          <w:sz w:val="28"/>
          <w:szCs w:val="28"/>
        </w:rPr>
        <w:t xml:space="preserve"> муниципального образования</w:t>
      </w:r>
      <w:r w:rsidRPr="00CF77F9">
        <w:rPr>
          <w:sz w:val="28"/>
          <w:szCs w:val="28"/>
        </w:rPr>
        <w:t xml:space="preserve"> (далее –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rPr>
        <w:t xml:space="preserve">5.1. </w:t>
      </w:r>
      <w:r w:rsidRPr="0031409A">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31409A">
        <w:rPr>
          <w:sz w:val="28"/>
          <w:szCs w:val="28"/>
          <w:vertAlign w:val="superscript"/>
          <w:lang w:eastAsia="en-US"/>
        </w:rPr>
        <w:footnoteReference w:id="1"/>
      </w:r>
      <w:r w:rsidRPr="0031409A">
        <w:rPr>
          <w:sz w:val="28"/>
          <w:szCs w:val="28"/>
          <w:lang w:eastAsia="en-US"/>
        </w:rPr>
        <w:t>.</w:t>
      </w:r>
    </w:p>
    <w:p w:rsidR="00CF77F9" w:rsidRPr="00CF77F9" w:rsidRDefault="00CF77F9" w:rsidP="00CF77F9">
      <w:pPr>
        <w:ind w:firstLine="709"/>
        <w:jc w:val="both"/>
        <w:rPr>
          <w:b/>
          <w:sz w:val="28"/>
          <w:szCs w:val="28"/>
        </w:rPr>
      </w:pPr>
      <w:r w:rsidRPr="00CF77F9">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CF77F9" w:rsidRPr="00CF77F9" w:rsidRDefault="009710BE" w:rsidP="00CF77F9">
      <w:pPr>
        <w:widowControl w:val="0"/>
        <w:autoSpaceDE w:val="0"/>
        <w:autoSpaceDN w:val="0"/>
        <w:adjustRightInd w:val="0"/>
        <w:ind w:firstLine="709"/>
        <w:jc w:val="both"/>
        <w:rPr>
          <w:sz w:val="28"/>
          <w:szCs w:val="28"/>
        </w:rPr>
      </w:pPr>
      <w:r>
        <w:rPr>
          <w:sz w:val="28"/>
          <w:szCs w:val="28"/>
        </w:rPr>
        <w:t xml:space="preserve">6. </w:t>
      </w:r>
      <w:r w:rsidR="00CF77F9" w:rsidRPr="00CF77F9">
        <w:rPr>
          <w:sz w:val="28"/>
          <w:szCs w:val="28"/>
        </w:rPr>
        <w:t>Информация предоставляется:</w:t>
      </w:r>
    </w:p>
    <w:p w:rsidR="00CF77F9" w:rsidRPr="00CF77F9" w:rsidRDefault="009710BE" w:rsidP="00CF77F9">
      <w:pPr>
        <w:widowControl w:val="0"/>
        <w:autoSpaceDE w:val="0"/>
        <w:autoSpaceDN w:val="0"/>
        <w:adjustRightInd w:val="0"/>
        <w:ind w:firstLine="709"/>
        <w:jc w:val="both"/>
        <w:rPr>
          <w:sz w:val="28"/>
          <w:szCs w:val="28"/>
        </w:rPr>
      </w:pPr>
      <w:r>
        <w:rPr>
          <w:sz w:val="28"/>
          <w:szCs w:val="28"/>
        </w:rPr>
        <w:t xml:space="preserve">а) </w:t>
      </w:r>
      <w:r w:rsidR="00CF77F9" w:rsidRPr="00CF77F9">
        <w:rPr>
          <w:sz w:val="28"/>
          <w:szCs w:val="28"/>
        </w:rPr>
        <w:t>при личном контакте с заявителями;</w:t>
      </w:r>
    </w:p>
    <w:p w:rsidR="00CF77F9" w:rsidRPr="00CF77F9" w:rsidRDefault="009710BE" w:rsidP="00CF77F9">
      <w:pPr>
        <w:widowControl w:val="0"/>
        <w:autoSpaceDE w:val="0"/>
        <w:autoSpaceDN w:val="0"/>
        <w:adjustRightInd w:val="0"/>
        <w:ind w:firstLine="709"/>
        <w:jc w:val="both"/>
        <w:rPr>
          <w:sz w:val="28"/>
          <w:szCs w:val="28"/>
        </w:rPr>
      </w:pPr>
      <w:proofErr w:type="gramStart"/>
      <w:r>
        <w:rPr>
          <w:sz w:val="28"/>
          <w:szCs w:val="28"/>
        </w:rPr>
        <w:t xml:space="preserve">б) </w:t>
      </w:r>
      <w:r w:rsidR="00CF77F9" w:rsidRPr="00CF77F9">
        <w:rPr>
          <w:sz w:val="28"/>
          <w:szCs w:val="28"/>
        </w:rPr>
        <w:t xml:space="preserve">с использованием средств телефонной, факсимильной и электронной связи, в том числе через официальный сайт </w:t>
      </w:r>
      <w:r w:rsidR="005D726D" w:rsidRPr="00753607">
        <w:rPr>
          <w:rFonts w:eastAsiaTheme="minorHAnsi"/>
          <w:sz w:val="28"/>
          <w:szCs w:val="28"/>
          <w:lang w:eastAsia="en-US"/>
        </w:rPr>
        <w:t>Черемховского районного муниципального образования в разделе «Поселения райо</w:t>
      </w:r>
      <w:r w:rsidR="005D726D">
        <w:rPr>
          <w:rFonts w:eastAsiaTheme="minorHAnsi"/>
          <w:sz w:val="28"/>
          <w:szCs w:val="28"/>
          <w:lang w:eastAsia="en-US"/>
        </w:rPr>
        <w:t>на», в подразделе «</w:t>
      </w:r>
      <w:r w:rsidR="003F2566">
        <w:rPr>
          <w:rFonts w:eastAsiaTheme="minorHAnsi"/>
          <w:sz w:val="28"/>
          <w:szCs w:val="28"/>
          <w:lang w:eastAsia="en-US"/>
        </w:rPr>
        <w:t>Саян</w:t>
      </w:r>
      <w:r w:rsidR="00DC1D70">
        <w:rPr>
          <w:rFonts w:eastAsiaTheme="minorHAnsi"/>
          <w:sz w:val="28"/>
          <w:szCs w:val="28"/>
          <w:lang w:eastAsia="en-US"/>
        </w:rPr>
        <w:t>ского</w:t>
      </w:r>
      <w:r w:rsidR="005D726D" w:rsidRPr="00753607">
        <w:rPr>
          <w:rFonts w:eastAsiaTheme="minorHAnsi"/>
          <w:sz w:val="28"/>
          <w:szCs w:val="28"/>
          <w:lang w:eastAsia="en-US"/>
        </w:rPr>
        <w:t xml:space="preserve"> муниципального образования»</w:t>
      </w:r>
      <w:r w:rsidR="005D726D" w:rsidRPr="00753607">
        <w:rPr>
          <w:rFonts w:eastAsiaTheme="minorHAnsi"/>
          <w:color w:val="000000"/>
          <w:sz w:val="28"/>
          <w:szCs w:val="28"/>
          <w:lang w:eastAsia="en-US"/>
        </w:rPr>
        <w:t xml:space="preserve"> </w:t>
      </w:r>
      <w:hyperlink r:id="rId13" w:history="1">
        <w:r w:rsidR="005D726D" w:rsidRPr="00B751D1">
          <w:rPr>
            <w:rFonts w:eastAsiaTheme="minorHAnsi"/>
            <w:sz w:val="28"/>
            <w:szCs w:val="28"/>
            <w:u w:val="single"/>
            <w:lang w:val="en-US" w:eastAsia="en-US"/>
          </w:rPr>
          <w:t>www</w:t>
        </w:r>
        <w:r w:rsidR="005D726D" w:rsidRPr="00B751D1">
          <w:rPr>
            <w:rFonts w:eastAsiaTheme="minorHAnsi"/>
            <w:sz w:val="28"/>
            <w:szCs w:val="28"/>
            <w:u w:val="single"/>
            <w:lang w:eastAsia="en-US"/>
          </w:rPr>
          <w:t>.</w:t>
        </w:r>
        <w:r w:rsidR="005D726D" w:rsidRPr="00B751D1">
          <w:rPr>
            <w:rFonts w:eastAsiaTheme="minorHAnsi"/>
            <w:sz w:val="28"/>
            <w:szCs w:val="28"/>
            <w:u w:val="single"/>
            <w:lang w:val="en-US" w:eastAsia="en-US"/>
          </w:rPr>
          <w:t>cher</w:t>
        </w:r>
        <w:r w:rsidR="005D726D" w:rsidRPr="00B751D1">
          <w:rPr>
            <w:rFonts w:eastAsiaTheme="minorHAnsi"/>
            <w:sz w:val="28"/>
            <w:szCs w:val="28"/>
            <w:u w:val="single"/>
            <w:lang w:eastAsia="en-US"/>
          </w:rPr>
          <w:t>.</w:t>
        </w:r>
        <w:r w:rsidR="005D726D" w:rsidRPr="00B751D1">
          <w:rPr>
            <w:rFonts w:eastAsiaTheme="minorHAnsi"/>
            <w:sz w:val="28"/>
            <w:szCs w:val="28"/>
            <w:u w:val="single"/>
            <w:lang w:val="en-US" w:eastAsia="en-US"/>
          </w:rPr>
          <w:t>irkobl</w:t>
        </w:r>
        <w:r w:rsidR="005D726D" w:rsidRPr="00B751D1">
          <w:rPr>
            <w:rFonts w:eastAsiaTheme="minorHAnsi"/>
            <w:sz w:val="28"/>
            <w:szCs w:val="28"/>
            <w:u w:val="single"/>
            <w:lang w:eastAsia="en-US"/>
          </w:rPr>
          <w:t>.</w:t>
        </w:r>
        <w:r w:rsidR="005D726D" w:rsidRPr="00B751D1">
          <w:rPr>
            <w:rFonts w:eastAsiaTheme="minorHAnsi"/>
            <w:sz w:val="28"/>
            <w:szCs w:val="28"/>
            <w:u w:val="single"/>
            <w:lang w:val="en-US" w:eastAsia="en-US"/>
          </w:rPr>
          <w:t>ru</w:t>
        </w:r>
      </w:hyperlink>
      <w:r w:rsidR="005D726D" w:rsidRPr="00B751D1">
        <w:rPr>
          <w:rFonts w:eastAsiaTheme="minorHAnsi"/>
          <w:sz w:val="28"/>
          <w:szCs w:val="28"/>
          <w:lang w:eastAsia="en-US"/>
        </w:rPr>
        <w:t>, а также через региональную государственную информационную систему</w:t>
      </w:r>
      <w:r w:rsidR="005D726D" w:rsidRPr="00753607">
        <w:rPr>
          <w:rFonts w:eastAsiaTheme="minorHAnsi"/>
          <w:sz w:val="28"/>
          <w:szCs w:val="28"/>
          <w:lang w:eastAsia="en-US"/>
        </w:rPr>
        <w:t xml:space="preserve">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005D726D" w:rsidRPr="00B751D1">
          <w:rPr>
            <w:rFonts w:eastAsiaTheme="minorHAnsi"/>
            <w:sz w:val="28"/>
            <w:szCs w:val="28"/>
            <w:u w:val="single"/>
            <w:lang w:eastAsia="en-US"/>
          </w:rPr>
          <w:t>http://38.gosuslugi.ru</w:t>
        </w:r>
      </w:hyperlink>
      <w:r w:rsidR="005D726D" w:rsidRPr="00B751D1">
        <w:rPr>
          <w:rFonts w:eastAsiaTheme="minorHAnsi"/>
          <w:sz w:val="28"/>
          <w:szCs w:val="28"/>
          <w:lang w:eastAsia="en-US"/>
        </w:rPr>
        <w:t xml:space="preserve"> </w:t>
      </w:r>
      <w:r w:rsidR="005D726D" w:rsidRPr="00753607">
        <w:rPr>
          <w:rFonts w:eastAsiaTheme="minorHAnsi"/>
          <w:sz w:val="28"/>
          <w:szCs w:val="28"/>
          <w:lang w:eastAsia="en-US"/>
        </w:rPr>
        <w:t>(далее – Портал);</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w:t>
      </w:r>
      <w:r w:rsidR="008D125E">
        <w:rPr>
          <w:sz w:val="28"/>
          <w:szCs w:val="28"/>
        </w:rPr>
        <w:t xml:space="preserve"> </w:t>
      </w:r>
      <w:r w:rsidRPr="00CF77F9">
        <w:rPr>
          <w:sz w:val="28"/>
          <w:szCs w:val="28"/>
        </w:rPr>
        <w:t>письменно, в случае письменного обращения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w:t>
      </w:r>
      <w:r w:rsidR="008D125E">
        <w:rPr>
          <w:sz w:val="28"/>
          <w:szCs w:val="28"/>
        </w:rPr>
        <w:t xml:space="preserve"> </w:t>
      </w:r>
      <w:r w:rsidRPr="00CF77F9">
        <w:rPr>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w:t>
      </w:r>
      <w:r w:rsidR="008D125E">
        <w:rPr>
          <w:sz w:val="28"/>
          <w:szCs w:val="28"/>
        </w:rPr>
        <w:t xml:space="preserve"> </w:t>
      </w:r>
      <w:r w:rsidRPr="00CF77F9">
        <w:rPr>
          <w:sz w:val="28"/>
          <w:szCs w:val="28"/>
        </w:rPr>
        <w:t>Должностные лица уполномоченного органа, предоставляют информацию по следующим вопросам: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w:t>
      </w:r>
      <w:r w:rsidR="008D125E">
        <w:rPr>
          <w:sz w:val="28"/>
          <w:szCs w:val="28"/>
        </w:rPr>
        <w:t xml:space="preserve"> </w:t>
      </w:r>
      <w:r w:rsidRPr="00CF77F9">
        <w:rPr>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w:t>
      </w:r>
      <w:r w:rsidR="008D125E">
        <w:rPr>
          <w:sz w:val="28"/>
          <w:szCs w:val="28"/>
        </w:rPr>
        <w:t xml:space="preserve"> </w:t>
      </w:r>
      <w:r w:rsidRPr="00CF77F9">
        <w:rPr>
          <w:sz w:val="28"/>
          <w:szCs w:val="28"/>
        </w:rPr>
        <w:t>о порядке предоставления муниципальной услуги и ходе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w:t>
      </w:r>
      <w:r w:rsidR="008D125E">
        <w:rPr>
          <w:sz w:val="28"/>
          <w:szCs w:val="28"/>
        </w:rPr>
        <w:t xml:space="preserve"> </w:t>
      </w:r>
      <w:r w:rsidRPr="00CF77F9">
        <w:rPr>
          <w:sz w:val="28"/>
          <w:szCs w:val="28"/>
        </w:rPr>
        <w:t>о перечне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w:t>
      </w:r>
      <w:r w:rsidR="008D125E">
        <w:rPr>
          <w:sz w:val="28"/>
          <w:szCs w:val="28"/>
        </w:rPr>
        <w:t xml:space="preserve"> </w:t>
      </w:r>
      <w:r w:rsidRPr="00CF77F9">
        <w:rPr>
          <w:sz w:val="28"/>
          <w:szCs w:val="28"/>
        </w:rPr>
        <w:t>о времени приема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д)</w:t>
      </w:r>
      <w:r w:rsidR="008D125E">
        <w:rPr>
          <w:sz w:val="28"/>
          <w:szCs w:val="28"/>
        </w:rPr>
        <w:t xml:space="preserve"> </w:t>
      </w:r>
      <w:r w:rsidRPr="00CF77F9">
        <w:rPr>
          <w:sz w:val="28"/>
          <w:szCs w:val="28"/>
        </w:rPr>
        <w:t>о сроке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w:t>
      </w:r>
      <w:r w:rsidR="008D125E">
        <w:rPr>
          <w:sz w:val="28"/>
          <w:szCs w:val="28"/>
        </w:rPr>
        <w:t xml:space="preserve"> </w:t>
      </w:r>
      <w:r w:rsidRPr="00CF77F9">
        <w:rPr>
          <w:sz w:val="28"/>
          <w:szCs w:val="28"/>
        </w:rPr>
        <w:t>об основаниях отказа в приеме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w:t>
      </w:r>
      <w:r w:rsidR="008D125E">
        <w:rPr>
          <w:sz w:val="28"/>
          <w:szCs w:val="28"/>
        </w:rPr>
        <w:t xml:space="preserve"> </w:t>
      </w:r>
      <w:r w:rsidRPr="00CF77F9">
        <w:rPr>
          <w:sz w:val="28"/>
          <w:szCs w:val="28"/>
        </w:rPr>
        <w:t>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w:t>
      </w:r>
      <w:r w:rsidR="008D125E">
        <w:rPr>
          <w:sz w:val="28"/>
          <w:szCs w:val="28"/>
        </w:rPr>
        <w:t xml:space="preserve"> </w:t>
      </w:r>
      <w:r w:rsidRPr="00CF77F9">
        <w:rPr>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w:t>
      </w:r>
      <w:r w:rsidR="008D125E">
        <w:rPr>
          <w:sz w:val="28"/>
          <w:szCs w:val="28"/>
        </w:rPr>
        <w:t xml:space="preserve"> </w:t>
      </w:r>
      <w:r w:rsidRPr="00CF77F9">
        <w:rPr>
          <w:sz w:val="28"/>
          <w:szCs w:val="28"/>
        </w:rPr>
        <w:t>Основными требованиями при предоставлении информации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актуальность;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своевременность;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четкость и доступность в изложении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полнота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соответствие информации требованиям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10.</w:t>
      </w:r>
      <w:r w:rsidR="008D125E">
        <w:rPr>
          <w:sz w:val="28"/>
          <w:szCs w:val="28"/>
        </w:rPr>
        <w:t xml:space="preserve"> </w:t>
      </w:r>
      <w:r w:rsidRPr="00CF77F9">
        <w:rPr>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CF77F9">
        <w:rPr>
          <w:sz w:val="28"/>
          <w:szCs w:val="28"/>
          <w:lang w:eastAsia="ko-KR"/>
        </w:rPr>
        <w:t>уполномоченного органа</w:t>
      </w:r>
      <w:r w:rsidRPr="00CF77F9">
        <w:rPr>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11.</w:t>
      </w:r>
      <w:r w:rsidR="008D125E">
        <w:rPr>
          <w:sz w:val="28"/>
          <w:szCs w:val="28"/>
        </w:rPr>
        <w:t xml:space="preserve"> </w:t>
      </w:r>
      <w:r w:rsidRPr="00CF77F9">
        <w:rPr>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12.</w:t>
      </w:r>
      <w:r w:rsidR="008D125E">
        <w:rPr>
          <w:sz w:val="28"/>
          <w:szCs w:val="28"/>
        </w:rPr>
        <w:t xml:space="preserve"> </w:t>
      </w:r>
      <w:r w:rsidRPr="00CF77F9">
        <w:rPr>
          <w:sz w:val="28"/>
          <w:szCs w:val="28"/>
        </w:rPr>
        <w:t>Если заявителя не удовлетворяет информация, представленная должностным лицом уполномоченного органа</w:t>
      </w:r>
      <w:r w:rsidR="00957614">
        <w:rPr>
          <w:sz w:val="28"/>
          <w:szCs w:val="28"/>
        </w:rPr>
        <w:t>,</w:t>
      </w:r>
      <w:r w:rsidRPr="00CF77F9">
        <w:rPr>
          <w:sz w:val="28"/>
          <w:szCs w:val="28"/>
        </w:rPr>
        <w:t xml:space="preserve"> он может обратиться к руководителю уполномоченного органа в соответствии с графиком приема заявителей.</w:t>
      </w:r>
    </w:p>
    <w:p w:rsidR="00CF77F9" w:rsidRPr="00957614" w:rsidRDefault="00CF77F9" w:rsidP="00CF77F9">
      <w:pPr>
        <w:autoSpaceDE w:val="0"/>
        <w:autoSpaceDN w:val="0"/>
        <w:adjustRightInd w:val="0"/>
        <w:ind w:firstLine="709"/>
        <w:jc w:val="both"/>
        <w:rPr>
          <w:b/>
          <w:sz w:val="28"/>
          <w:szCs w:val="28"/>
        </w:rPr>
      </w:pPr>
      <w:r w:rsidRPr="00CF77F9">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791557">
        <w:rPr>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13.</w:t>
      </w:r>
      <w:r w:rsidR="008D125E">
        <w:rPr>
          <w:sz w:val="28"/>
          <w:szCs w:val="28"/>
        </w:rPr>
        <w:t xml:space="preserve"> </w:t>
      </w:r>
      <w:r w:rsidRPr="00CF77F9">
        <w:rPr>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Днем регистрации обращения является день его поступления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14.</w:t>
      </w:r>
      <w:r w:rsidR="008D125E">
        <w:rPr>
          <w:sz w:val="28"/>
          <w:szCs w:val="28"/>
        </w:rPr>
        <w:t xml:space="preserve"> </w:t>
      </w:r>
      <w:r w:rsidRPr="00CF77F9">
        <w:rPr>
          <w:sz w:val="28"/>
          <w:szCs w:val="28"/>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sidRPr="00CF77F9">
        <w:rPr>
          <w:sz w:val="28"/>
          <w:szCs w:val="28"/>
        </w:rPr>
        <w:lastRenderedPageBreak/>
        <w:t>услуги размещается: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w:t>
      </w:r>
      <w:r w:rsidR="008D125E">
        <w:rPr>
          <w:sz w:val="28"/>
          <w:szCs w:val="28"/>
        </w:rPr>
        <w:t xml:space="preserve"> </w:t>
      </w:r>
      <w:r w:rsidRPr="00CF77F9">
        <w:rPr>
          <w:sz w:val="28"/>
          <w:szCs w:val="28"/>
        </w:rPr>
        <w:t>на стендах, расположенных в помещениях, занимаемых уполномоченным органом;</w:t>
      </w:r>
    </w:p>
    <w:p w:rsidR="00791557" w:rsidRPr="001014E7" w:rsidRDefault="00CF77F9" w:rsidP="00CF77F9">
      <w:pPr>
        <w:widowControl w:val="0"/>
        <w:autoSpaceDE w:val="0"/>
        <w:autoSpaceDN w:val="0"/>
        <w:adjustRightInd w:val="0"/>
        <w:ind w:firstLine="709"/>
        <w:jc w:val="both"/>
        <w:rPr>
          <w:rFonts w:eastAsiaTheme="minorHAnsi"/>
          <w:sz w:val="28"/>
          <w:szCs w:val="28"/>
          <w:lang w:eastAsia="en-US"/>
        </w:rPr>
      </w:pPr>
      <w:r w:rsidRPr="00CF77F9">
        <w:rPr>
          <w:sz w:val="28"/>
          <w:szCs w:val="28"/>
        </w:rPr>
        <w:t>б)</w:t>
      </w:r>
      <w:r w:rsidR="008D125E">
        <w:rPr>
          <w:sz w:val="28"/>
          <w:szCs w:val="28"/>
        </w:rPr>
        <w:t xml:space="preserve"> </w:t>
      </w:r>
      <w:r w:rsidRPr="00CF77F9">
        <w:rPr>
          <w:sz w:val="28"/>
          <w:szCs w:val="28"/>
        </w:rPr>
        <w:t xml:space="preserve">на официальном сайте </w:t>
      </w:r>
      <w:r w:rsidR="00957614" w:rsidRPr="00753607">
        <w:rPr>
          <w:rFonts w:eastAsiaTheme="minorHAnsi"/>
          <w:sz w:val="28"/>
          <w:szCs w:val="28"/>
          <w:lang w:eastAsia="en-US"/>
        </w:rPr>
        <w:t>Черемховского районного муниципального образования в разделе «Поселения райо</w:t>
      </w:r>
      <w:r w:rsidR="00957614">
        <w:rPr>
          <w:rFonts w:eastAsiaTheme="minorHAnsi"/>
          <w:sz w:val="28"/>
          <w:szCs w:val="28"/>
          <w:lang w:eastAsia="en-US"/>
        </w:rPr>
        <w:t>на», в подразделе «</w:t>
      </w:r>
      <w:r w:rsidR="00363B00">
        <w:rPr>
          <w:rFonts w:eastAsiaTheme="minorHAnsi"/>
          <w:sz w:val="28"/>
          <w:szCs w:val="28"/>
          <w:lang w:eastAsia="en-US"/>
        </w:rPr>
        <w:t>Саян</w:t>
      </w:r>
      <w:r w:rsidR="00DC1D70">
        <w:rPr>
          <w:rFonts w:eastAsiaTheme="minorHAnsi"/>
          <w:sz w:val="28"/>
          <w:szCs w:val="28"/>
          <w:lang w:eastAsia="en-US"/>
        </w:rPr>
        <w:t>ского</w:t>
      </w:r>
      <w:r w:rsidR="00957614" w:rsidRPr="00753607">
        <w:rPr>
          <w:rFonts w:eastAsiaTheme="minorHAnsi"/>
          <w:sz w:val="28"/>
          <w:szCs w:val="28"/>
          <w:lang w:eastAsia="en-US"/>
        </w:rPr>
        <w:t xml:space="preserve"> муниципального образования»</w:t>
      </w:r>
      <w:r w:rsidR="00957614" w:rsidRPr="00753607">
        <w:rPr>
          <w:rFonts w:eastAsiaTheme="minorHAnsi"/>
          <w:color w:val="000000"/>
          <w:sz w:val="28"/>
          <w:szCs w:val="28"/>
          <w:lang w:eastAsia="en-US"/>
        </w:rPr>
        <w:t xml:space="preserve"> </w:t>
      </w:r>
      <w:hyperlink r:id="rId15" w:history="1">
        <w:r w:rsidR="00957614" w:rsidRPr="001014E7">
          <w:rPr>
            <w:rFonts w:eastAsiaTheme="minorHAnsi"/>
            <w:sz w:val="28"/>
            <w:szCs w:val="28"/>
            <w:lang w:val="en-US" w:eastAsia="en-US"/>
          </w:rPr>
          <w:t>www</w:t>
        </w:r>
        <w:r w:rsidR="00957614" w:rsidRPr="001014E7">
          <w:rPr>
            <w:rFonts w:eastAsiaTheme="minorHAnsi"/>
            <w:sz w:val="28"/>
            <w:szCs w:val="28"/>
            <w:lang w:eastAsia="en-US"/>
          </w:rPr>
          <w:t>.</w:t>
        </w:r>
        <w:proofErr w:type="spellStart"/>
        <w:r w:rsidR="00957614" w:rsidRPr="001014E7">
          <w:rPr>
            <w:rFonts w:eastAsiaTheme="minorHAnsi"/>
            <w:sz w:val="28"/>
            <w:szCs w:val="28"/>
            <w:lang w:val="en-US" w:eastAsia="en-US"/>
          </w:rPr>
          <w:t>cher</w:t>
        </w:r>
        <w:proofErr w:type="spellEnd"/>
        <w:r w:rsidR="00957614" w:rsidRPr="001014E7">
          <w:rPr>
            <w:rFonts w:eastAsiaTheme="minorHAnsi"/>
            <w:sz w:val="28"/>
            <w:szCs w:val="28"/>
            <w:lang w:eastAsia="en-US"/>
          </w:rPr>
          <w:t>.</w:t>
        </w:r>
        <w:proofErr w:type="spellStart"/>
        <w:r w:rsidR="00957614" w:rsidRPr="001014E7">
          <w:rPr>
            <w:rFonts w:eastAsiaTheme="minorHAnsi"/>
            <w:sz w:val="28"/>
            <w:szCs w:val="28"/>
            <w:lang w:val="en-US" w:eastAsia="en-US"/>
          </w:rPr>
          <w:t>irkobl</w:t>
        </w:r>
        <w:proofErr w:type="spellEnd"/>
        <w:r w:rsidR="00957614" w:rsidRPr="001014E7">
          <w:rPr>
            <w:rFonts w:eastAsiaTheme="minorHAnsi"/>
            <w:sz w:val="28"/>
            <w:szCs w:val="28"/>
            <w:lang w:eastAsia="en-US"/>
          </w:rPr>
          <w:t>.</w:t>
        </w:r>
        <w:proofErr w:type="spellStart"/>
        <w:r w:rsidR="00957614" w:rsidRPr="001014E7">
          <w:rPr>
            <w:rFonts w:eastAsiaTheme="minorHAnsi"/>
            <w:sz w:val="28"/>
            <w:szCs w:val="28"/>
            <w:lang w:val="en-US" w:eastAsia="en-US"/>
          </w:rPr>
          <w:t>ru</w:t>
        </w:r>
        <w:proofErr w:type="spellEnd"/>
      </w:hyperlink>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w:t>
      </w:r>
      <w:r w:rsidR="008D125E">
        <w:rPr>
          <w:sz w:val="28"/>
          <w:szCs w:val="28"/>
        </w:rPr>
        <w:t xml:space="preserve"> </w:t>
      </w:r>
      <w:r w:rsidRPr="00CF77F9">
        <w:rPr>
          <w:sz w:val="28"/>
          <w:szCs w:val="28"/>
        </w:rPr>
        <w:t>посредством публикации в средствах массовой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15.</w:t>
      </w:r>
      <w:r w:rsidR="008D125E">
        <w:rPr>
          <w:sz w:val="28"/>
          <w:szCs w:val="28"/>
        </w:rPr>
        <w:t xml:space="preserve"> </w:t>
      </w:r>
      <w:r w:rsidRPr="00CF77F9">
        <w:rPr>
          <w:sz w:val="28"/>
          <w:szCs w:val="28"/>
        </w:rPr>
        <w:t>На стендах, расположенных в помещениях, занимаемых уполномоченным органом, размещается следующая информация: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список документов для получения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 сроках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извлечения из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w:t>
      </w:r>
      <w:r w:rsidR="008D125E">
        <w:rPr>
          <w:sz w:val="28"/>
          <w:szCs w:val="28"/>
        </w:rPr>
        <w:t xml:space="preserve"> </w:t>
      </w:r>
      <w:r w:rsidRPr="00CF77F9">
        <w:rPr>
          <w:sz w:val="28"/>
          <w:szCs w:val="28"/>
        </w:rPr>
        <w:t>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w:t>
      </w:r>
      <w:r w:rsidR="008D125E">
        <w:rPr>
          <w:sz w:val="28"/>
          <w:szCs w:val="28"/>
        </w:rPr>
        <w:t xml:space="preserve"> </w:t>
      </w:r>
      <w:r w:rsidRPr="00CF77F9">
        <w:rPr>
          <w:sz w:val="28"/>
          <w:szCs w:val="28"/>
        </w:rPr>
        <w:t>об описании конечного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w:t>
      </w:r>
      <w:r w:rsidR="008D125E">
        <w:rPr>
          <w:sz w:val="28"/>
          <w:szCs w:val="28"/>
        </w:rPr>
        <w:t xml:space="preserve"> </w:t>
      </w:r>
      <w:r w:rsidRPr="00CF77F9">
        <w:rPr>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w:t>
      </w:r>
      <w:r w:rsidR="008D125E">
        <w:rPr>
          <w:sz w:val="28"/>
          <w:szCs w:val="28"/>
        </w:rPr>
        <w:t xml:space="preserve"> </w:t>
      </w:r>
      <w:r w:rsidRPr="00CF77F9">
        <w:rPr>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w:t>
      </w:r>
      <w:r w:rsidR="008D125E">
        <w:rPr>
          <w:sz w:val="28"/>
          <w:szCs w:val="28"/>
        </w:rPr>
        <w:t xml:space="preserve"> </w:t>
      </w:r>
      <w:r w:rsidRPr="00CF77F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16.</w:t>
      </w:r>
      <w:r w:rsidR="008D125E">
        <w:rPr>
          <w:sz w:val="28"/>
          <w:szCs w:val="28"/>
        </w:rPr>
        <w:t xml:space="preserve"> </w:t>
      </w:r>
      <w:r w:rsidRPr="00CF77F9">
        <w:rPr>
          <w:sz w:val="28"/>
          <w:szCs w:val="28"/>
        </w:rPr>
        <w:t>Информация об уполномоченном органе:</w:t>
      </w:r>
    </w:p>
    <w:p w:rsidR="00CF77F9" w:rsidRPr="00CF77F9" w:rsidRDefault="008D125E" w:rsidP="00CF77F9">
      <w:pPr>
        <w:widowControl w:val="0"/>
        <w:autoSpaceDE w:val="0"/>
        <w:autoSpaceDN w:val="0"/>
        <w:adjustRightInd w:val="0"/>
        <w:ind w:firstLine="709"/>
        <w:jc w:val="both"/>
        <w:rPr>
          <w:sz w:val="28"/>
          <w:szCs w:val="28"/>
        </w:rPr>
      </w:pPr>
      <w:r>
        <w:rPr>
          <w:sz w:val="28"/>
          <w:szCs w:val="28"/>
        </w:rPr>
        <w:t xml:space="preserve">а) </w:t>
      </w:r>
      <w:r w:rsidR="00CF77F9" w:rsidRPr="00CF77F9">
        <w:rPr>
          <w:sz w:val="28"/>
          <w:szCs w:val="28"/>
        </w:rPr>
        <w:t xml:space="preserve">место нахождения: </w:t>
      </w:r>
      <w:r w:rsidR="00957614">
        <w:rPr>
          <w:sz w:val="28"/>
          <w:szCs w:val="28"/>
        </w:rPr>
        <w:t>Иркутская область, Черемховский район</w:t>
      </w:r>
      <w:r w:rsidR="00791557">
        <w:rPr>
          <w:sz w:val="28"/>
          <w:szCs w:val="28"/>
        </w:rPr>
        <w:t xml:space="preserve">, с. </w:t>
      </w:r>
      <w:proofErr w:type="gramStart"/>
      <w:r w:rsidR="00363B00">
        <w:rPr>
          <w:sz w:val="28"/>
          <w:szCs w:val="28"/>
        </w:rPr>
        <w:t>Саянское</w:t>
      </w:r>
      <w:proofErr w:type="gramEnd"/>
      <w:r w:rsidR="00791557">
        <w:rPr>
          <w:sz w:val="28"/>
          <w:szCs w:val="28"/>
        </w:rPr>
        <w:t xml:space="preserve">, ул. </w:t>
      </w:r>
      <w:r w:rsidR="00363B00">
        <w:rPr>
          <w:sz w:val="28"/>
          <w:szCs w:val="28"/>
        </w:rPr>
        <w:t>Мальцева,5</w:t>
      </w:r>
      <w:r w:rsidR="00CF77F9" w:rsidRPr="00CF77F9">
        <w:rPr>
          <w:sz w:val="28"/>
          <w:szCs w:val="28"/>
        </w:rPr>
        <w:t>;</w:t>
      </w:r>
    </w:p>
    <w:p w:rsidR="00CF77F9" w:rsidRPr="00CF77F9" w:rsidRDefault="008D125E" w:rsidP="00CF77F9">
      <w:pPr>
        <w:widowControl w:val="0"/>
        <w:autoSpaceDE w:val="0"/>
        <w:autoSpaceDN w:val="0"/>
        <w:adjustRightInd w:val="0"/>
        <w:ind w:firstLine="709"/>
        <w:jc w:val="both"/>
        <w:rPr>
          <w:sz w:val="28"/>
          <w:szCs w:val="28"/>
        </w:rPr>
      </w:pPr>
      <w:r>
        <w:rPr>
          <w:sz w:val="28"/>
          <w:szCs w:val="28"/>
        </w:rPr>
        <w:t xml:space="preserve">б) </w:t>
      </w:r>
      <w:r w:rsidR="00CF77F9" w:rsidRPr="00CF77F9">
        <w:rPr>
          <w:sz w:val="28"/>
          <w:szCs w:val="28"/>
        </w:rPr>
        <w:t xml:space="preserve">телефон: </w:t>
      </w:r>
      <w:r w:rsidR="00791557">
        <w:rPr>
          <w:sz w:val="28"/>
          <w:szCs w:val="28"/>
        </w:rPr>
        <w:t>8</w:t>
      </w:r>
      <w:r w:rsidR="00363B00">
        <w:rPr>
          <w:sz w:val="28"/>
          <w:szCs w:val="28"/>
        </w:rPr>
        <w:t>3954642011</w:t>
      </w:r>
      <w:r w:rsidR="00CF77F9" w:rsidRPr="00CF77F9">
        <w:rPr>
          <w:sz w:val="28"/>
          <w:szCs w:val="28"/>
        </w:rPr>
        <w:t xml:space="preserve">; </w:t>
      </w:r>
    </w:p>
    <w:p w:rsidR="00CF77F9" w:rsidRPr="00CF77F9" w:rsidRDefault="008D125E" w:rsidP="00CF77F9">
      <w:pPr>
        <w:widowControl w:val="0"/>
        <w:autoSpaceDE w:val="0"/>
        <w:autoSpaceDN w:val="0"/>
        <w:adjustRightInd w:val="0"/>
        <w:ind w:firstLine="709"/>
        <w:jc w:val="both"/>
        <w:rPr>
          <w:sz w:val="28"/>
          <w:szCs w:val="28"/>
        </w:rPr>
      </w:pPr>
      <w:r>
        <w:rPr>
          <w:sz w:val="28"/>
          <w:szCs w:val="28"/>
        </w:rPr>
        <w:t xml:space="preserve">в) </w:t>
      </w:r>
      <w:r w:rsidR="00CF77F9" w:rsidRPr="00CF77F9">
        <w:rPr>
          <w:sz w:val="28"/>
          <w:szCs w:val="28"/>
        </w:rPr>
        <w:t xml:space="preserve">почтовый адрес для направления документов и обращений: </w:t>
      </w:r>
      <w:r w:rsidR="00791557">
        <w:rPr>
          <w:sz w:val="28"/>
          <w:szCs w:val="28"/>
        </w:rPr>
        <w:t>66544</w:t>
      </w:r>
      <w:r w:rsidR="00363B00">
        <w:rPr>
          <w:sz w:val="28"/>
          <w:szCs w:val="28"/>
        </w:rPr>
        <w:t>2</w:t>
      </w:r>
      <w:r w:rsidR="00791557">
        <w:rPr>
          <w:sz w:val="28"/>
          <w:szCs w:val="28"/>
        </w:rPr>
        <w:t xml:space="preserve">, Иркутская </w:t>
      </w:r>
      <w:r w:rsidR="00363B00">
        <w:rPr>
          <w:sz w:val="28"/>
          <w:szCs w:val="28"/>
        </w:rPr>
        <w:t>область, Черемховский район, с.</w:t>
      </w:r>
      <w:r w:rsidR="00B751D1">
        <w:rPr>
          <w:sz w:val="28"/>
          <w:szCs w:val="28"/>
        </w:rPr>
        <w:t xml:space="preserve"> </w:t>
      </w:r>
      <w:proofErr w:type="gramStart"/>
      <w:r w:rsidR="00363B00">
        <w:rPr>
          <w:sz w:val="28"/>
          <w:szCs w:val="28"/>
        </w:rPr>
        <w:t>Саянское</w:t>
      </w:r>
      <w:proofErr w:type="gramEnd"/>
      <w:r w:rsidR="00791557">
        <w:rPr>
          <w:sz w:val="28"/>
          <w:szCs w:val="28"/>
        </w:rPr>
        <w:t xml:space="preserve">, ул. </w:t>
      </w:r>
      <w:r w:rsidR="00363B00">
        <w:rPr>
          <w:sz w:val="28"/>
          <w:szCs w:val="28"/>
        </w:rPr>
        <w:t>Мальцева,5</w:t>
      </w:r>
      <w:r w:rsidR="00CF77F9" w:rsidRPr="00CF77F9">
        <w:rPr>
          <w:sz w:val="28"/>
          <w:szCs w:val="28"/>
        </w:rPr>
        <w:t>;</w:t>
      </w:r>
    </w:p>
    <w:p w:rsidR="00CF77F9" w:rsidRPr="00B751D1" w:rsidRDefault="008D125E" w:rsidP="00CF77F9">
      <w:pPr>
        <w:widowControl w:val="0"/>
        <w:autoSpaceDE w:val="0"/>
        <w:autoSpaceDN w:val="0"/>
        <w:adjustRightInd w:val="0"/>
        <w:ind w:firstLine="709"/>
        <w:jc w:val="both"/>
        <w:rPr>
          <w:sz w:val="28"/>
          <w:szCs w:val="28"/>
        </w:rPr>
      </w:pPr>
      <w:r>
        <w:rPr>
          <w:sz w:val="28"/>
          <w:szCs w:val="28"/>
        </w:rPr>
        <w:t xml:space="preserve">г) </w:t>
      </w:r>
      <w:r w:rsidR="00791557">
        <w:rPr>
          <w:sz w:val="28"/>
          <w:szCs w:val="28"/>
        </w:rPr>
        <w:t xml:space="preserve">официальный сайт </w:t>
      </w:r>
      <w:r w:rsidR="00791557" w:rsidRPr="00753607">
        <w:rPr>
          <w:rFonts w:eastAsiaTheme="minorHAnsi"/>
          <w:sz w:val="28"/>
          <w:szCs w:val="28"/>
          <w:lang w:eastAsia="en-US"/>
        </w:rPr>
        <w:t>Черемховского районного муниципального образования в разделе «Поселения райо</w:t>
      </w:r>
      <w:r w:rsidR="00791557">
        <w:rPr>
          <w:rFonts w:eastAsiaTheme="minorHAnsi"/>
          <w:sz w:val="28"/>
          <w:szCs w:val="28"/>
          <w:lang w:eastAsia="en-US"/>
        </w:rPr>
        <w:t>на», в подразделе «</w:t>
      </w:r>
      <w:r w:rsidR="00363B00">
        <w:rPr>
          <w:rFonts w:eastAsiaTheme="minorHAnsi"/>
          <w:sz w:val="28"/>
          <w:szCs w:val="28"/>
          <w:lang w:eastAsia="en-US"/>
        </w:rPr>
        <w:t>Саян</w:t>
      </w:r>
      <w:r w:rsidR="00DC1D70">
        <w:rPr>
          <w:rFonts w:eastAsiaTheme="minorHAnsi"/>
          <w:sz w:val="28"/>
          <w:szCs w:val="28"/>
          <w:lang w:eastAsia="en-US"/>
        </w:rPr>
        <w:t>ского</w:t>
      </w:r>
      <w:r w:rsidR="00791557" w:rsidRPr="00753607">
        <w:rPr>
          <w:rFonts w:eastAsiaTheme="minorHAnsi"/>
          <w:sz w:val="28"/>
          <w:szCs w:val="28"/>
          <w:lang w:eastAsia="en-US"/>
        </w:rPr>
        <w:t xml:space="preserve"> муниципального образования»</w:t>
      </w:r>
      <w:r w:rsidR="00791557" w:rsidRPr="00753607">
        <w:rPr>
          <w:rFonts w:eastAsiaTheme="minorHAnsi"/>
          <w:color w:val="000000"/>
          <w:sz w:val="28"/>
          <w:szCs w:val="28"/>
          <w:lang w:eastAsia="en-US"/>
        </w:rPr>
        <w:t xml:space="preserve"> </w:t>
      </w:r>
      <w:hyperlink r:id="rId16" w:history="1">
        <w:r w:rsidR="00791557" w:rsidRPr="00B751D1">
          <w:rPr>
            <w:rFonts w:eastAsiaTheme="minorHAnsi"/>
            <w:sz w:val="28"/>
            <w:szCs w:val="28"/>
            <w:u w:val="single"/>
            <w:lang w:val="en-US" w:eastAsia="en-US"/>
          </w:rPr>
          <w:t>www</w:t>
        </w:r>
        <w:r w:rsidR="00791557" w:rsidRPr="00B751D1">
          <w:rPr>
            <w:rFonts w:eastAsiaTheme="minorHAnsi"/>
            <w:sz w:val="28"/>
            <w:szCs w:val="28"/>
            <w:u w:val="single"/>
            <w:lang w:eastAsia="en-US"/>
          </w:rPr>
          <w:t>.</w:t>
        </w:r>
        <w:proofErr w:type="spellStart"/>
        <w:r w:rsidR="00791557" w:rsidRPr="00B751D1">
          <w:rPr>
            <w:rFonts w:eastAsiaTheme="minorHAnsi"/>
            <w:sz w:val="28"/>
            <w:szCs w:val="28"/>
            <w:u w:val="single"/>
            <w:lang w:val="en-US" w:eastAsia="en-US"/>
          </w:rPr>
          <w:t>cher</w:t>
        </w:r>
        <w:proofErr w:type="spellEnd"/>
        <w:r w:rsidR="00791557" w:rsidRPr="00B751D1">
          <w:rPr>
            <w:rFonts w:eastAsiaTheme="minorHAnsi"/>
            <w:sz w:val="28"/>
            <w:szCs w:val="28"/>
            <w:u w:val="single"/>
            <w:lang w:eastAsia="en-US"/>
          </w:rPr>
          <w:t>.</w:t>
        </w:r>
        <w:proofErr w:type="spellStart"/>
        <w:r w:rsidR="00791557" w:rsidRPr="00B751D1">
          <w:rPr>
            <w:rFonts w:eastAsiaTheme="minorHAnsi"/>
            <w:sz w:val="28"/>
            <w:szCs w:val="28"/>
            <w:u w:val="single"/>
            <w:lang w:val="en-US" w:eastAsia="en-US"/>
          </w:rPr>
          <w:t>irkobl</w:t>
        </w:r>
        <w:proofErr w:type="spellEnd"/>
        <w:r w:rsidR="00791557" w:rsidRPr="00B751D1">
          <w:rPr>
            <w:rFonts w:eastAsiaTheme="minorHAnsi"/>
            <w:sz w:val="28"/>
            <w:szCs w:val="28"/>
            <w:u w:val="single"/>
            <w:lang w:eastAsia="en-US"/>
          </w:rPr>
          <w:t>.</w:t>
        </w:r>
        <w:proofErr w:type="spellStart"/>
        <w:r w:rsidR="00791557" w:rsidRPr="00B751D1">
          <w:rPr>
            <w:rFonts w:eastAsiaTheme="minorHAnsi"/>
            <w:sz w:val="28"/>
            <w:szCs w:val="28"/>
            <w:u w:val="single"/>
            <w:lang w:val="en-US" w:eastAsia="en-US"/>
          </w:rPr>
          <w:t>ru</w:t>
        </w:r>
        <w:proofErr w:type="spellEnd"/>
      </w:hyperlink>
      <w:r w:rsidR="00791557" w:rsidRPr="00B751D1">
        <w:rPr>
          <w:rFonts w:eastAsiaTheme="minorHAnsi"/>
          <w:sz w:val="28"/>
          <w:szCs w:val="28"/>
          <w:lang w:eastAsia="en-US"/>
        </w:rPr>
        <w:t>;</w:t>
      </w:r>
    </w:p>
    <w:p w:rsidR="00CF77F9" w:rsidRPr="00B751D1" w:rsidRDefault="008D125E" w:rsidP="00791557">
      <w:pPr>
        <w:widowControl w:val="0"/>
        <w:autoSpaceDE w:val="0"/>
        <w:autoSpaceDN w:val="0"/>
        <w:adjustRightInd w:val="0"/>
        <w:ind w:firstLine="709"/>
        <w:jc w:val="both"/>
        <w:rPr>
          <w:sz w:val="28"/>
          <w:szCs w:val="28"/>
        </w:rPr>
      </w:pPr>
      <w:r>
        <w:rPr>
          <w:sz w:val="28"/>
          <w:szCs w:val="28"/>
        </w:rPr>
        <w:t xml:space="preserve">д) </w:t>
      </w:r>
      <w:r w:rsidR="00CF77F9" w:rsidRPr="00CF77F9">
        <w:rPr>
          <w:sz w:val="28"/>
          <w:szCs w:val="28"/>
        </w:rPr>
        <w:t>адрес электронной почты</w:t>
      </w:r>
      <w:r w:rsidR="00363B00">
        <w:rPr>
          <w:sz w:val="28"/>
          <w:szCs w:val="28"/>
        </w:rPr>
        <w:t xml:space="preserve">: </w:t>
      </w:r>
      <w:hyperlink r:id="rId17" w:history="1">
        <w:r w:rsidR="00363B00" w:rsidRPr="00B751D1">
          <w:rPr>
            <w:rStyle w:val="ac"/>
            <w:color w:val="auto"/>
            <w:sz w:val="28"/>
            <w:szCs w:val="28"/>
          </w:rPr>
          <w:t>sayanskoe@mail.ru</w:t>
        </w:r>
      </w:hyperlink>
    </w:p>
    <w:p w:rsidR="00CF77F9" w:rsidRPr="00CF77F9" w:rsidRDefault="008D125E" w:rsidP="00CF77F9">
      <w:pPr>
        <w:widowControl w:val="0"/>
        <w:autoSpaceDE w:val="0"/>
        <w:autoSpaceDN w:val="0"/>
        <w:adjustRightInd w:val="0"/>
        <w:ind w:firstLine="709"/>
        <w:jc w:val="both"/>
        <w:rPr>
          <w:sz w:val="28"/>
          <w:szCs w:val="28"/>
        </w:rPr>
      </w:pPr>
      <w:r>
        <w:rPr>
          <w:sz w:val="28"/>
          <w:szCs w:val="28"/>
        </w:rPr>
        <w:t xml:space="preserve">17. </w:t>
      </w:r>
      <w:r w:rsidR="00CF77F9" w:rsidRPr="00CF77F9">
        <w:rPr>
          <w:sz w:val="28"/>
          <w:szCs w:val="28"/>
        </w:rPr>
        <w:t xml:space="preserve">График приема заявителей в уполномоченном органе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644"/>
      </w:tblGrid>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Понедельник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Вторник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Среда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Четверг</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Пятница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10314" w:type="dxa"/>
            <w:gridSpan w:val="3"/>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 xml:space="preserve">Суббота, воскресенье – выходные дни </w:t>
            </w:r>
          </w:p>
          <w:p w:rsidR="00791557" w:rsidRDefault="00CF77F9" w:rsidP="00791557">
            <w:pPr>
              <w:widowControl w:val="0"/>
              <w:autoSpaceDE w:val="0"/>
              <w:autoSpaceDN w:val="0"/>
              <w:adjustRightInd w:val="0"/>
              <w:ind w:right="-1077" w:firstLine="709"/>
              <w:jc w:val="both"/>
              <w:rPr>
                <w:sz w:val="28"/>
                <w:szCs w:val="28"/>
              </w:rPr>
            </w:pPr>
            <w:r w:rsidRPr="00CF77F9">
              <w:rPr>
                <w:sz w:val="28"/>
                <w:szCs w:val="28"/>
              </w:rPr>
              <w:t xml:space="preserve">17.1. График приема заявителей </w:t>
            </w:r>
            <w:r w:rsidR="00791557">
              <w:rPr>
                <w:sz w:val="28"/>
                <w:szCs w:val="28"/>
              </w:rPr>
              <w:t xml:space="preserve">главой </w:t>
            </w:r>
            <w:r w:rsidR="00363B00">
              <w:rPr>
                <w:sz w:val="28"/>
                <w:szCs w:val="28"/>
              </w:rPr>
              <w:t>Саян</w:t>
            </w:r>
            <w:r w:rsidR="00DC1D70">
              <w:rPr>
                <w:sz w:val="28"/>
                <w:szCs w:val="28"/>
              </w:rPr>
              <w:t>ского</w:t>
            </w:r>
            <w:r w:rsidR="00791557">
              <w:rPr>
                <w:sz w:val="28"/>
                <w:szCs w:val="28"/>
              </w:rPr>
              <w:t xml:space="preserve"> муниципального </w:t>
            </w:r>
          </w:p>
          <w:p w:rsidR="00CF77F9" w:rsidRPr="00CF77F9" w:rsidRDefault="00791557" w:rsidP="00791557">
            <w:pPr>
              <w:widowControl w:val="0"/>
              <w:autoSpaceDE w:val="0"/>
              <w:autoSpaceDN w:val="0"/>
              <w:adjustRightInd w:val="0"/>
              <w:ind w:right="-1077"/>
              <w:jc w:val="both"/>
              <w:rPr>
                <w:sz w:val="28"/>
                <w:szCs w:val="28"/>
              </w:rPr>
            </w:pPr>
            <w:r>
              <w:rPr>
                <w:sz w:val="28"/>
                <w:szCs w:val="28"/>
              </w:rPr>
              <w:t>образования</w:t>
            </w:r>
            <w:r w:rsidR="00CF77F9" w:rsidRPr="00CF77F9">
              <w:rPr>
                <w:sz w:val="28"/>
                <w:szCs w:val="28"/>
              </w:rPr>
              <w:t>:</w:t>
            </w:r>
          </w:p>
          <w:tbl>
            <w:tblPr>
              <w:tblW w:w="4536" w:type="dxa"/>
              <w:tblInd w:w="567" w:type="dxa"/>
              <w:tblLook w:val="04A0" w:firstRow="1" w:lastRow="0" w:firstColumn="1" w:lastColumn="0" w:noHBand="0" w:noVBand="1"/>
            </w:tblPr>
            <w:tblGrid>
              <w:gridCol w:w="2552"/>
              <w:gridCol w:w="1984"/>
            </w:tblGrid>
            <w:tr w:rsidR="00CF77F9" w:rsidRPr="00CF77F9" w:rsidTr="00CF77F9">
              <w:tc>
                <w:tcPr>
                  <w:tcW w:w="2552" w:type="dxa"/>
                </w:tcPr>
                <w:p w:rsidR="00CF77F9" w:rsidRPr="00CF77F9" w:rsidRDefault="00791557" w:rsidP="00791557">
                  <w:pPr>
                    <w:widowControl w:val="0"/>
                    <w:autoSpaceDE w:val="0"/>
                    <w:autoSpaceDN w:val="0"/>
                    <w:adjustRightInd w:val="0"/>
                    <w:ind w:left="-103"/>
                    <w:jc w:val="both"/>
                    <w:rPr>
                      <w:sz w:val="28"/>
                      <w:szCs w:val="28"/>
                    </w:rPr>
                  </w:pPr>
                  <w:r>
                    <w:rPr>
                      <w:sz w:val="28"/>
                      <w:szCs w:val="28"/>
                    </w:rPr>
                    <w:t>Вторник</w:t>
                  </w:r>
                </w:p>
              </w:tc>
              <w:tc>
                <w:tcPr>
                  <w:tcW w:w="198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10.00 – 13.00</w:t>
                  </w:r>
                </w:p>
              </w:tc>
            </w:tr>
            <w:tr w:rsidR="00CF77F9" w:rsidRPr="00CF77F9" w:rsidTr="00CF77F9">
              <w:tc>
                <w:tcPr>
                  <w:tcW w:w="2552" w:type="dxa"/>
                </w:tcPr>
                <w:p w:rsidR="00CF77F9" w:rsidRPr="00CF77F9" w:rsidRDefault="00CF77F9" w:rsidP="00791557">
                  <w:pPr>
                    <w:widowControl w:val="0"/>
                    <w:autoSpaceDE w:val="0"/>
                    <w:autoSpaceDN w:val="0"/>
                    <w:adjustRightInd w:val="0"/>
                    <w:ind w:left="-103"/>
                    <w:jc w:val="both"/>
                    <w:rPr>
                      <w:sz w:val="28"/>
                      <w:szCs w:val="28"/>
                    </w:rPr>
                  </w:pPr>
                </w:p>
              </w:tc>
              <w:tc>
                <w:tcPr>
                  <w:tcW w:w="1984" w:type="dxa"/>
                </w:tcPr>
                <w:p w:rsidR="00CF77F9" w:rsidRPr="00CF77F9" w:rsidRDefault="00CF77F9" w:rsidP="00791557">
                  <w:pPr>
                    <w:widowControl w:val="0"/>
                    <w:autoSpaceDE w:val="0"/>
                    <w:autoSpaceDN w:val="0"/>
                    <w:adjustRightInd w:val="0"/>
                    <w:jc w:val="both"/>
                    <w:rPr>
                      <w:sz w:val="28"/>
                      <w:szCs w:val="28"/>
                    </w:rPr>
                  </w:pPr>
                </w:p>
              </w:tc>
            </w:tr>
          </w:tbl>
          <w:p w:rsidR="00CF77F9" w:rsidRPr="00CF77F9" w:rsidRDefault="00CF77F9" w:rsidP="00791557">
            <w:pPr>
              <w:widowControl w:val="0"/>
              <w:autoSpaceDE w:val="0"/>
              <w:autoSpaceDN w:val="0"/>
              <w:adjustRightInd w:val="0"/>
              <w:ind w:firstLine="709"/>
              <w:jc w:val="both"/>
              <w:rPr>
                <w:sz w:val="28"/>
                <w:szCs w:val="28"/>
              </w:rPr>
            </w:pPr>
            <w:r w:rsidRPr="00CF77F9">
              <w:rPr>
                <w:sz w:val="28"/>
                <w:szCs w:val="28"/>
              </w:rPr>
              <w:t xml:space="preserve">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w:t>
            </w:r>
            <w:r w:rsidRPr="00CF77F9">
              <w:rPr>
                <w:sz w:val="28"/>
                <w:szCs w:val="28"/>
              </w:rPr>
              <w:lastRenderedPageBreak/>
              <w:t>соответствии с законодательством соглашения о взаимодействии, осуществляются в порядке, установленном настоящей главой.</w:t>
            </w:r>
          </w:p>
          <w:p w:rsidR="00CF77F9" w:rsidRPr="001014E7" w:rsidRDefault="00CF77F9" w:rsidP="00791557">
            <w:pPr>
              <w:ind w:firstLine="709"/>
              <w:jc w:val="both"/>
              <w:rPr>
                <w:sz w:val="28"/>
                <w:szCs w:val="28"/>
                <w:lang w:val="en-US"/>
              </w:rPr>
            </w:pPr>
            <w:r w:rsidRPr="00CF77F9">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8" w:history="1">
              <w:r w:rsidRPr="001014E7">
                <w:rPr>
                  <w:sz w:val="28"/>
                  <w:szCs w:val="28"/>
                  <w:lang w:val="en-US"/>
                </w:rPr>
                <w:t>www</w:t>
              </w:r>
              <w:r w:rsidRPr="001014E7">
                <w:rPr>
                  <w:sz w:val="28"/>
                  <w:szCs w:val="28"/>
                </w:rPr>
                <w:t>.</w:t>
              </w:r>
              <w:proofErr w:type="spellStart"/>
              <w:r w:rsidRPr="001014E7">
                <w:rPr>
                  <w:sz w:val="28"/>
                  <w:szCs w:val="28"/>
                  <w:lang w:val="en-US"/>
                </w:rPr>
                <w:t>mfc</w:t>
              </w:r>
              <w:proofErr w:type="spellEnd"/>
              <w:r w:rsidRPr="001014E7">
                <w:rPr>
                  <w:sz w:val="28"/>
                  <w:szCs w:val="28"/>
                </w:rPr>
                <w:t>38.</w:t>
              </w:r>
              <w:proofErr w:type="spellStart"/>
              <w:r w:rsidRPr="001014E7">
                <w:rPr>
                  <w:sz w:val="28"/>
                  <w:szCs w:val="28"/>
                  <w:lang w:val="en-US"/>
                </w:rPr>
                <w:t>ru</w:t>
              </w:r>
              <w:proofErr w:type="spellEnd"/>
              <w:r w:rsidRPr="001014E7">
                <w:rPr>
                  <w:sz w:val="28"/>
                  <w:szCs w:val="28"/>
                </w:rPr>
                <w:t>.»</w:t>
              </w:r>
            </w:hyperlink>
            <w:r w:rsidRPr="001014E7">
              <w:rPr>
                <w:sz w:val="28"/>
                <w:szCs w:val="28"/>
              </w:rPr>
              <w:t>.</w:t>
            </w:r>
          </w:p>
          <w:p w:rsidR="00CF77F9" w:rsidRPr="00CF77F9" w:rsidRDefault="00CF77F9" w:rsidP="00791557">
            <w:pPr>
              <w:widowControl w:val="0"/>
              <w:autoSpaceDE w:val="0"/>
              <w:autoSpaceDN w:val="0"/>
              <w:adjustRightInd w:val="0"/>
              <w:ind w:firstLine="601"/>
              <w:jc w:val="both"/>
              <w:rPr>
                <w:sz w:val="28"/>
                <w:szCs w:val="28"/>
              </w:rPr>
            </w:pPr>
          </w:p>
        </w:tc>
      </w:tr>
    </w:tbl>
    <w:p w:rsidR="00CF77F9" w:rsidRPr="00CF77F9" w:rsidRDefault="00CF77F9" w:rsidP="00CF77F9">
      <w:pPr>
        <w:widowControl w:val="0"/>
        <w:autoSpaceDE w:val="0"/>
        <w:autoSpaceDN w:val="0"/>
        <w:adjustRightInd w:val="0"/>
        <w:ind w:firstLine="720"/>
        <w:jc w:val="center"/>
        <w:outlineLvl w:val="1"/>
        <w:rPr>
          <w:sz w:val="28"/>
          <w:szCs w:val="28"/>
        </w:rPr>
      </w:pPr>
      <w:bookmarkStart w:id="5" w:name="Par144"/>
      <w:bookmarkEnd w:id="5"/>
      <w:r w:rsidRPr="00CF77F9">
        <w:rPr>
          <w:sz w:val="28"/>
          <w:szCs w:val="28"/>
        </w:rPr>
        <w:lastRenderedPageBreak/>
        <w:t>Раздел II. СТАНДАРТ ПРЕДОСТАВЛЕНИЯ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6" w:name="Par146"/>
      <w:bookmarkEnd w:id="6"/>
      <w:r w:rsidRPr="00CF77F9">
        <w:rPr>
          <w:sz w:val="28"/>
          <w:szCs w:val="28"/>
        </w:rPr>
        <w:t>Глава 4. НАИМЕНОВАНИЕ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19.</w:t>
      </w:r>
      <w:r w:rsidR="008D125E">
        <w:rPr>
          <w:sz w:val="28"/>
          <w:szCs w:val="28"/>
        </w:rPr>
        <w:t xml:space="preserve"> </w:t>
      </w:r>
      <w:r w:rsidRPr="00CF77F9">
        <w:rPr>
          <w:sz w:val="28"/>
          <w:szCs w:val="28"/>
        </w:rPr>
        <w:t>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Присвоение объекту адресации адреса осуществляется: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в отношении земельных участков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документации по планировке территории в </w:t>
      </w:r>
      <w:proofErr w:type="gramStart"/>
      <w:r w:rsidRPr="00CF77F9">
        <w:rPr>
          <w:sz w:val="28"/>
          <w:szCs w:val="28"/>
        </w:rPr>
        <w:t>отношении</w:t>
      </w:r>
      <w:proofErr w:type="gramEnd"/>
      <w:r w:rsidRPr="00CF77F9">
        <w:rPr>
          <w:sz w:val="28"/>
          <w:szCs w:val="28"/>
        </w:rPr>
        <w:t xml:space="preserve"> застроенной и подлежащей застройке территории в соответствии с Градостроительным </w:t>
      </w:r>
      <w:hyperlink r:id="rId19"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 xml:space="preserve">выполнения в отношении земельного участка в соответствии с требованиями, установленными Федеральным </w:t>
      </w:r>
      <w:hyperlink r:id="rId20"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w:t>
      </w:r>
      <w:r w:rsidR="00791557">
        <w:rPr>
          <w:sz w:val="28"/>
          <w:szCs w:val="28"/>
        </w:rPr>
        <w:t>ственном кадастре недвижимости»</w:t>
      </w:r>
      <w:r w:rsidRPr="00CF77F9">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в отношении зданий, сооружений и объектов незавершенного строительства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выдачи (получения) разрешения на строительство здания или сооружения;</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1"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F77F9">
        <w:rPr>
          <w:sz w:val="28"/>
          <w:szCs w:val="28"/>
        </w:rPr>
        <w:t xml:space="preserve"> с Градостроительным </w:t>
      </w:r>
      <w:hyperlink r:id="rId22"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в отношении помещений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и оформления в установленном Жилищным </w:t>
      </w:r>
      <w:hyperlink r:id="rId23"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кодексом</w:t>
        </w:r>
      </w:hyperlink>
      <w:r w:rsidRPr="00CF77F9">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w:t>
      </w:r>
      <w:r w:rsidRPr="00CF77F9">
        <w:rPr>
          <w:sz w:val="28"/>
          <w:szCs w:val="28"/>
        </w:rPr>
        <w:lastRenderedPageBreak/>
        <w:t xml:space="preserve">положениями, предусмотренными Федеральным </w:t>
      </w:r>
      <w:hyperlink r:id="rId2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77F9" w:rsidRPr="00CF77F9" w:rsidRDefault="00CF77F9" w:rsidP="00CF77F9">
      <w:pPr>
        <w:widowControl w:val="0"/>
        <w:autoSpaceDE w:val="0"/>
        <w:autoSpaceDN w:val="0"/>
        <w:adjustRightInd w:val="0"/>
        <w:ind w:firstLine="709"/>
        <w:jc w:val="both"/>
        <w:rPr>
          <w:sz w:val="28"/>
          <w:szCs w:val="28"/>
        </w:rPr>
      </w:pPr>
      <w:bookmarkStart w:id="7" w:name="Par73"/>
      <w:bookmarkEnd w:id="7"/>
      <w:r w:rsidRPr="00CF77F9">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F77F9" w:rsidRPr="00CF77F9" w:rsidRDefault="00CF77F9" w:rsidP="00CF77F9">
      <w:pPr>
        <w:widowControl w:val="0"/>
        <w:autoSpaceDE w:val="0"/>
        <w:autoSpaceDN w:val="0"/>
        <w:adjustRightInd w:val="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8" w:name="Par151"/>
      <w:bookmarkEnd w:id="8"/>
      <w:r w:rsidRPr="00CF77F9">
        <w:rPr>
          <w:sz w:val="28"/>
          <w:szCs w:val="28"/>
        </w:rPr>
        <w:t>Глава 5. НАИМЕНОВАНИЕ ОРГАНА МЕСТНОГО САМОУПРАВЛЕНИЯ,</w:t>
      </w:r>
    </w:p>
    <w:p w:rsidR="00CF77F9" w:rsidRPr="00CF77F9" w:rsidRDefault="00CF77F9" w:rsidP="00CF77F9">
      <w:pPr>
        <w:widowControl w:val="0"/>
        <w:autoSpaceDE w:val="0"/>
        <w:autoSpaceDN w:val="0"/>
        <w:adjustRightInd w:val="0"/>
        <w:ind w:firstLine="720"/>
        <w:jc w:val="center"/>
        <w:rPr>
          <w:sz w:val="28"/>
          <w:szCs w:val="28"/>
        </w:rPr>
      </w:pPr>
      <w:proofErr w:type="gramStart"/>
      <w:r w:rsidRPr="00CF77F9">
        <w:rPr>
          <w:sz w:val="28"/>
          <w:szCs w:val="28"/>
        </w:rPr>
        <w:t>ПРЕДОСТАВЛЯЮЩЕГО</w:t>
      </w:r>
      <w:proofErr w:type="gramEnd"/>
      <w:r w:rsidRPr="00CF77F9">
        <w:rPr>
          <w:sz w:val="28"/>
          <w:szCs w:val="28"/>
        </w:rPr>
        <w:t xml:space="preserve"> МУНИЦИПАЛЬНУЮ УСЛУГУ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21.</w:t>
      </w:r>
      <w:r w:rsidR="008D125E">
        <w:rPr>
          <w:sz w:val="28"/>
          <w:szCs w:val="28"/>
        </w:rPr>
        <w:t xml:space="preserve"> </w:t>
      </w:r>
      <w:r w:rsidRPr="00CF77F9">
        <w:rPr>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22.</w:t>
      </w:r>
      <w:r w:rsidR="008D125E">
        <w:rPr>
          <w:sz w:val="28"/>
          <w:szCs w:val="28"/>
        </w:rPr>
        <w:t xml:space="preserve"> </w:t>
      </w:r>
      <w:proofErr w:type="gramStart"/>
      <w:r w:rsidRPr="00CF77F9">
        <w:rPr>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569B">
        <w:rPr>
          <w:sz w:val="28"/>
          <w:szCs w:val="28"/>
        </w:rPr>
        <w:t xml:space="preserve">Думы </w:t>
      </w:r>
      <w:r w:rsidR="00EF78CC">
        <w:rPr>
          <w:sz w:val="28"/>
          <w:szCs w:val="28"/>
        </w:rPr>
        <w:t>Саян</w:t>
      </w:r>
      <w:r w:rsidR="00DC1D70">
        <w:rPr>
          <w:sz w:val="28"/>
          <w:szCs w:val="28"/>
        </w:rPr>
        <w:t>ского</w:t>
      </w:r>
      <w:r w:rsidR="002D569B">
        <w:rPr>
          <w:sz w:val="28"/>
          <w:szCs w:val="28"/>
        </w:rPr>
        <w:t xml:space="preserve"> муниципального образования</w:t>
      </w:r>
      <w:r w:rsidRPr="00CF77F9">
        <w:rPr>
          <w:i/>
          <w:sz w:val="28"/>
          <w:szCs w:val="28"/>
        </w:rPr>
        <w:t>.</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23.</w:t>
      </w:r>
      <w:r w:rsidR="008D125E">
        <w:rPr>
          <w:sz w:val="28"/>
          <w:szCs w:val="28"/>
        </w:rPr>
        <w:t xml:space="preserve"> </w:t>
      </w:r>
      <w:r w:rsidRPr="00CF77F9">
        <w:rPr>
          <w:sz w:val="28"/>
          <w:szCs w:val="28"/>
        </w:rPr>
        <w:t>В предоставлении муниципальной услуги участвуют: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Федеральная налоговая служба;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Федеральная служба </w:t>
      </w:r>
      <w:r w:rsidR="00EF78CC">
        <w:rPr>
          <w:sz w:val="28"/>
          <w:szCs w:val="28"/>
        </w:rPr>
        <w:t xml:space="preserve"> </w:t>
      </w:r>
      <w:r w:rsidRPr="00CF77F9">
        <w:rPr>
          <w:sz w:val="28"/>
          <w:szCs w:val="28"/>
        </w:rPr>
        <w:t>государственной регистрации, кадастра и картографии;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органы местного самоуправления</w:t>
      </w:r>
      <w:r w:rsidRPr="00CF77F9">
        <w:rPr>
          <w:i/>
          <w:sz w:val="28"/>
          <w:szCs w:val="28"/>
        </w:rPr>
        <w:t>.</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9" w:name="Par159"/>
      <w:bookmarkEnd w:id="9"/>
      <w:r w:rsidRPr="00CF77F9">
        <w:rPr>
          <w:sz w:val="28"/>
          <w:szCs w:val="28"/>
        </w:rPr>
        <w:t>Глава 6. ОПИСАНИЕ РЕЗУЛЬТАТА</w:t>
      </w:r>
    </w:p>
    <w:p w:rsidR="00CF77F9" w:rsidRPr="00CF77F9" w:rsidRDefault="00CF77F9" w:rsidP="00CF77F9">
      <w:pPr>
        <w:widowControl w:val="0"/>
        <w:autoSpaceDE w:val="0"/>
        <w:autoSpaceDN w:val="0"/>
        <w:adjustRightInd w:val="0"/>
        <w:ind w:firstLine="709"/>
        <w:jc w:val="center"/>
        <w:rPr>
          <w:sz w:val="28"/>
          <w:szCs w:val="28"/>
        </w:rPr>
      </w:pPr>
      <w:r w:rsidRPr="00CF77F9">
        <w:rPr>
          <w:sz w:val="28"/>
          <w:szCs w:val="28"/>
        </w:rPr>
        <w:t>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24.</w:t>
      </w:r>
      <w:r w:rsidR="008D125E">
        <w:rPr>
          <w:sz w:val="28"/>
          <w:szCs w:val="28"/>
        </w:rPr>
        <w:t xml:space="preserve"> </w:t>
      </w:r>
      <w:r w:rsidRPr="00CF77F9">
        <w:rPr>
          <w:sz w:val="28"/>
          <w:szCs w:val="28"/>
        </w:rPr>
        <w:t>Конечным результатом предоставления муниципальной услуги является:</w:t>
      </w:r>
    </w:p>
    <w:p w:rsidR="00CF77F9" w:rsidRPr="00CF77F9" w:rsidRDefault="00CF77F9" w:rsidP="00CF77F9">
      <w:pPr>
        <w:widowControl w:val="0"/>
        <w:autoSpaceDE w:val="0"/>
        <w:autoSpaceDN w:val="0"/>
        <w:adjustRightInd w:val="0"/>
        <w:ind w:firstLine="709"/>
        <w:jc w:val="both"/>
        <w:rPr>
          <w:sz w:val="28"/>
          <w:szCs w:val="28"/>
        </w:rPr>
      </w:pPr>
      <w:bookmarkStart w:id="10" w:name="Par167"/>
      <w:bookmarkEnd w:id="10"/>
      <w:r w:rsidRPr="00CF77F9">
        <w:rPr>
          <w:sz w:val="28"/>
          <w:szCs w:val="28"/>
        </w:rPr>
        <w:t xml:space="preserve">присвоение адреса объекту недвижимости;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отказ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outlineLvl w:val="2"/>
        <w:rPr>
          <w:sz w:val="28"/>
          <w:szCs w:val="28"/>
        </w:rPr>
      </w:pPr>
      <w:r w:rsidRPr="00CF77F9">
        <w:rPr>
          <w:sz w:val="28"/>
          <w:szCs w:val="28"/>
        </w:rPr>
        <w:t>Глава 7. СРОК ПРЕДОСТАВЛЕНИЯ МУНИЦИПАЛЬНОЙ УСЛУГИ, В ТОМ</w:t>
      </w:r>
      <w:r w:rsidR="00B751D1">
        <w:rPr>
          <w:sz w:val="28"/>
          <w:szCs w:val="28"/>
        </w:rPr>
        <w:t xml:space="preserve"> </w:t>
      </w:r>
      <w:r w:rsidRPr="00CF77F9">
        <w:rPr>
          <w:sz w:val="28"/>
          <w:szCs w:val="28"/>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1" w:name="Par174"/>
      <w:bookmarkEnd w:id="11"/>
      <w:r w:rsidRPr="00CF77F9">
        <w:rPr>
          <w:sz w:val="28"/>
          <w:szCs w:val="28"/>
        </w:rPr>
        <w:lastRenderedPageBreak/>
        <w:t>25. Общий срок предоставления муниципальной услуги составляет не более 18 рабочих 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представления заявления через МФЦ срок, указанный</w:t>
      </w:r>
      <w:r w:rsidR="002D569B">
        <w:rPr>
          <w:sz w:val="28"/>
          <w:szCs w:val="28"/>
        </w:rPr>
        <w:t xml:space="preserve"> </w:t>
      </w:r>
      <w:r w:rsidRPr="00CF77F9">
        <w:rPr>
          <w:sz w:val="28"/>
          <w:szCs w:val="28"/>
        </w:rPr>
        <w:t xml:space="preserve">в настоящем пункте, исчисляется со дня передачи МФЦ заявления и документов, указанных в </w:t>
      </w:r>
      <w:r w:rsidR="002D569B">
        <w:rPr>
          <w:sz w:val="28"/>
          <w:szCs w:val="28"/>
        </w:rPr>
        <w:t xml:space="preserve">пункте </w:t>
      </w:r>
      <w:hyperlink w:anchor="Par135" w:tooltip="34. К заявлению прилагаются следующие документы:" w:history="1">
        <w:r w:rsidRPr="00CF77F9">
          <w:rPr>
            <w:sz w:val="28"/>
            <w:szCs w:val="28"/>
          </w:rPr>
          <w:t>30</w:t>
        </w:r>
      </w:hyperlink>
      <w:r w:rsidRPr="00CF77F9">
        <w:rPr>
          <w:sz w:val="28"/>
          <w:szCs w:val="28"/>
        </w:rPr>
        <w:t xml:space="preserve"> настоящего административн</w:t>
      </w:r>
      <w:r w:rsidR="00C40193">
        <w:rPr>
          <w:sz w:val="28"/>
          <w:szCs w:val="28"/>
        </w:rPr>
        <w:t>ого регламента (при их наличии)</w:t>
      </w:r>
      <w:r w:rsidRPr="00CF77F9">
        <w:rPr>
          <w:sz w:val="28"/>
          <w:szCs w:val="28"/>
        </w:rPr>
        <w:t xml:space="preserve">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26. </w:t>
      </w:r>
      <w:proofErr w:type="gramStart"/>
      <w:r w:rsidRPr="00CF77F9">
        <w:rPr>
          <w:sz w:val="28"/>
          <w:szCs w:val="28"/>
        </w:rPr>
        <w:t xml:space="preserve">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либо направления документа не позднее рабочего дня, следующего за 10-м рабочим днем</w:t>
      </w:r>
      <w:r w:rsidR="002D569B">
        <w:rPr>
          <w:sz w:val="28"/>
          <w:szCs w:val="28"/>
        </w:rPr>
        <w:t>,</w:t>
      </w:r>
      <w:r w:rsidRPr="00CF77F9">
        <w:rPr>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roofErr w:type="gramEnd"/>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27.1.</w:t>
      </w:r>
      <w:r w:rsidR="008D125E">
        <w:rPr>
          <w:sz w:val="28"/>
          <w:szCs w:val="28"/>
        </w:rPr>
        <w:t xml:space="preserve"> </w:t>
      </w:r>
      <w:r w:rsidRPr="00CF77F9">
        <w:rPr>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rPr>
          <w:sz w:val="28"/>
          <w:szCs w:val="28"/>
        </w:rPr>
      </w:pPr>
      <w:bookmarkStart w:id="12" w:name="Par179"/>
      <w:bookmarkEnd w:id="12"/>
      <w:r w:rsidRPr="00CF77F9">
        <w:rPr>
          <w:sz w:val="28"/>
          <w:szCs w:val="28"/>
        </w:rPr>
        <w:t>Глава 8. ПЕРЕЧЕНЬ НОРМАТИВНЫХ ПРАВОВЫХ АКТОВ, РЕГУЛИРУЮЩИХ</w:t>
      </w:r>
      <w:r w:rsidR="002D569B">
        <w:rPr>
          <w:sz w:val="28"/>
          <w:szCs w:val="28"/>
        </w:rPr>
        <w:t xml:space="preserve"> </w:t>
      </w:r>
      <w:r w:rsidRPr="00CF77F9">
        <w:rPr>
          <w:sz w:val="28"/>
          <w:szCs w:val="28"/>
        </w:rPr>
        <w:t>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28.</w:t>
      </w:r>
      <w:r w:rsidR="008D125E">
        <w:rPr>
          <w:sz w:val="28"/>
          <w:szCs w:val="28"/>
        </w:rPr>
        <w:t xml:space="preserve"> </w:t>
      </w:r>
      <w:r w:rsidRPr="00CF77F9">
        <w:rPr>
          <w:sz w:val="28"/>
          <w:szCs w:val="28"/>
        </w:rPr>
        <w:t>Предоставление муниципальной услуги осуществляется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29.</w:t>
      </w:r>
      <w:r w:rsidR="008D125E">
        <w:rPr>
          <w:sz w:val="28"/>
          <w:szCs w:val="28"/>
        </w:rPr>
        <w:t xml:space="preserve"> </w:t>
      </w:r>
      <w:r w:rsidRPr="00CF77F9">
        <w:rPr>
          <w:sz w:val="28"/>
          <w:szCs w:val="28"/>
        </w:rPr>
        <w:t>Правовой основой предоставления муниципальной услуги являются следующие нормативные правовые акты: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w:t>
      </w:r>
      <w:r w:rsidR="008D125E">
        <w:rPr>
          <w:sz w:val="28"/>
          <w:szCs w:val="28"/>
        </w:rPr>
        <w:t xml:space="preserve"> </w:t>
      </w:r>
      <w:r w:rsidRPr="00CF77F9">
        <w:rPr>
          <w:sz w:val="28"/>
          <w:szCs w:val="28"/>
        </w:rPr>
        <w:t>Конституция Российской Федерации (Российская газета, № 7, 21.01.2009, Собрание законодательства РФ, № 4, 26.01.2009, ст. 445, Парламентская газета, № 4, 23-29.01.2009);</w:t>
      </w:r>
    </w:p>
    <w:p w:rsidR="00CF77F9" w:rsidRPr="00CF77F9" w:rsidRDefault="00CF77F9" w:rsidP="00CF77F9">
      <w:pPr>
        <w:autoSpaceDE w:val="0"/>
        <w:autoSpaceDN w:val="0"/>
        <w:adjustRightInd w:val="0"/>
        <w:ind w:firstLine="709"/>
        <w:jc w:val="both"/>
        <w:rPr>
          <w:sz w:val="28"/>
          <w:szCs w:val="28"/>
        </w:rPr>
      </w:pPr>
      <w:r w:rsidRPr="00CF77F9">
        <w:rPr>
          <w:sz w:val="28"/>
          <w:szCs w:val="28"/>
        </w:rPr>
        <w:t>б)</w:t>
      </w:r>
      <w:r w:rsidR="008D125E">
        <w:rPr>
          <w:sz w:val="28"/>
          <w:szCs w:val="28"/>
        </w:rPr>
        <w:t xml:space="preserve"> </w:t>
      </w:r>
      <w:r w:rsidRPr="00CF77F9">
        <w:rPr>
          <w:sz w:val="28"/>
          <w:szCs w:val="28"/>
        </w:rPr>
        <w:t>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CF77F9" w:rsidRPr="00CF77F9" w:rsidRDefault="00CF77F9" w:rsidP="00CF77F9">
      <w:pPr>
        <w:autoSpaceDE w:val="0"/>
        <w:autoSpaceDN w:val="0"/>
        <w:adjustRightInd w:val="0"/>
        <w:ind w:firstLine="709"/>
        <w:jc w:val="both"/>
        <w:rPr>
          <w:sz w:val="28"/>
          <w:szCs w:val="28"/>
        </w:rPr>
      </w:pPr>
      <w:r w:rsidRPr="00CF77F9">
        <w:rPr>
          <w:sz w:val="28"/>
          <w:szCs w:val="28"/>
        </w:rPr>
        <w:t xml:space="preserve">г) </w:t>
      </w:r>
      <w:hyperlink r:id="rId25"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CF77F9">
          <w:rPr>
            <w:sz w:val="28"/>
          </w:rPr>
          <w:t>постановление</w:t>
        </w:r>
      </w:hyperlink>
      <w:r w:rsidRPr="00CF77F9">
        <w:rPr>
          <w:sz w:val="28"/>
        </w:rPr>
        <w:t xml:space="preserve"> Правительства Российской Федерации от 19 ноября 2014 года № 1221 «Об утверждении Правил присвоения, изме</w:t>
      </w:r>
      <w:r w:rsidR="00B751D1">
        <w:rPr>
          <w:sz w:val="28"/>
        </w:rPr>
        <w:t xml:space="preserve">нения и аннулирования адресов» </w:t>
      </w:r>
      <w:r w:rsidRPr="00CF77F9">
        <w:rPr>
          <w:sz w:val="28"/>
        </w:rPr>
        <w:t>(Собрание законодательства Российской Федерации, № 48,  ст. 6861, 01.12.2014);</w:t>
      </w:r>
    </w:p>
    <w:p w:rsidR="00CF77F9" w:rsidRPr="00CF77F9" w:rsidRDefault="00CF77F9" w:rsidP="00CF77F9">
      <w:pPr>
        <w:autoSpaceDE w:val="0"/>
        <w:autoSpaceDN w:val="0"/>
        <w:adjustRightInd w:val="0"/>
        <w:ind w:firstLine="709"/>
        <w:jc w:val="both"/>
        <w:rPr>
          <w:sz w:val="28"/>
        </w:rPr>
      </w:pPr>
      <w:r w:rsidRPr="00CF77F9">
        <w:rPr>
          <w:sz w:val="28"/>
          <w:szCs w:val="28"/>
          <w:lang w:eastAsia="en-US"/>
        </w:rPr>
        <w:lastRenderedPageBreak/>
        <w:t xml:space="preserve">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Pr="00CF77F9">
        <w:rPr>
          <w:sz w:val="28"/>
        </w:rPr>
        <w:t>Российской Федерации, 28.12.2009, № 52 (2 ч.), ст. 6626);</w:t>
      </w:r>
    </w:p>
    <w:p w:rsidR="00CF77F9" w:rsidRPr="00CF77F9" w:rsidRDefault="00CF77F9" w:rsidP="00CF77F9">
      <w:pPr>
        <w:autoSpaceDE w:val="0"/>
        <w:autoSpaceDN w:val="0"/>
        <w:adjustRightInd w:val="0"/>
        <w:ind w:firstLine="709"/>
        <w:jc w:val="both"/>
        <w:rPr>
          <w:sz w:val="28"/>
        </w:rPr>
      </w:pPr>
      <w:r w:rsidRPr="00CF77F9">
        <w:rPr>
          <w:sz w:val="28"/>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F77F9" w:rsidRDefault="00CF77F9" w:rsidP="002D569B">
      <w:pPr>
        <w:autoSpaceDE w:val="0"/>
        <w:autoSpaceDN w:val="0"/>
        <w:adjustRightInd w:val="0"/>
        <w:ind w:firstLine="709"/>
        <w:jc w:val="both"/>
        <w:rPr>
          <w:sz w:val="28"/>
          <w:szCs w:val="28"/>
          <w:lang w:eastAsia="en-US"/>
        </w:rPr>
      </w:pPr>
      <w:r w:rsidRPr="002D569B">
        <w:rPr>
          <w:sz w:val="28"/>
        </w:rPr>
        <w:t>ж)</w:t>
      </w:r>
      <w:r w:rsidR="002D569B">
        <w:rPr>
          <w:sz w:val="28"/>
          <w:szCs w:val="28"/>
          <w:lang w:eastAsia="en-US"/>
        </w:rPr>
        <w:t xml:space="preserve"> </w:t>
      </w:r>
      <w:r w:rsidRPr="002D569B">
        <w:rPr>
          <w:sz w:val="28"/>
          <w:szCs w:val="28"/>
          <w:lang w:eastAsia="en-US"/>
        </w:rPr>
        <w:t xml:space="preserve">Устав </w:t>
      </w:r>
      <w:r w:rsidR="0031409A">
        <w:rPr>
          <w:sz w:val="28"/>
          <w:szCs w:val="28"/>
          <w:lang w:eastAsia="en-US"/>
        </w:rPr>
        <w:t>Саянского</w:t>
      </w:r>
      <w:r w:rsidR="002D569B">
        <w:rPr>
          <w:sz w:val="28"/>
          <w:szCs w:val="28"/>
          <w:lang w:eastAsia="en-US"/>
        </w:rPr>
        <w:t xml:space="preserve"> муниципального образования.</w:t>
      </w:r>
      <w:r w:rsidRPr="002D569B">
        <w:rPr>
          <w:sz w:val="28"/>
          <w:szCs w:val="28"/>
          <w:lang w:eastAsia="en-US"/>
        </w:rPr>
        <w:t xml:space="preserve"> </w:t>
      </w:r>
    </w:p>
    <w:p w:rsidR="002D569B" w:rsidRPr="00CF77F9" w:rsidRDefault="002D569B" w:rsidP="002D569B">
      <w:pPr>
        <w:autoSpaceDE w:val="0"/>
        <w:autoSpaceDN w:val="0"/>
        <w:adjustRightInd w:val="0"/>
        <w:ind w:firstLine="709"/>
        <w:jc w:val="both"/>
        <w:rPr>
          <w:sz w:val="28"/>
          <w:szCs w:val="28"/>
        </w:rPr>
      </w:pPr>
    </w:p>
    <w:p w:rsidR="00CF77F9" w:rsidRPr="00CF77F9" w:rsidRDefault="00CF77F9" w:rsidP="00CF77F9">
      <w:pPr>
        <w:autoSpaceDE w:val="0"/>
        <w:autoSpaceDN w:val="0"/>
        <w:adjustRightInd w:val="0"/>
        <w:jc w:val="center"/>
        <w:rPr>
          <w:sz w:val="28"/>
          <w:szCs w:val="28"/>
          <w:lang w:eastAsia="en-US"/>
        </w:rPr>
      </w:pPr>
      <w:bookmarkStart w:id="13" w:name="Par199"/>
      <w:bookmarkEnd w:id="13"/>
      <w:r w:rsidRPr="00CF77F9">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rPr>
      </w:pPr>
      <w:bookmarkStart w:id="14" w:name="Par202"/>
      <w:bookmarkEnd w:id="14"/>
      <w:r w:rsidRPr="00CF77F9">
        <w:rPr>
          <w:sz w:val="28"/>
        </w:rPr>
        <w:t>30.</w:t>
      </w:r>
      <w:r w:rsidR="008D125E">
        <w:rPr>
          <w:sz w:val="28"/>
        </w:rPr>
        <w:t xml:space="preserve"> </w:t>
      </w:r>
      <w:r w:rsidRPr="00CF77F9">
        <w:rPr>
          <w:sz w:val="28"/>
        </w:rPr>
        <w:t xml:space="preserve">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CF77F9">
        <w:rPr>
          <w:sz w:val="28"/>
          <w:szCs w:val="28"/>
        </w:rPr>
        <w:t xml:space="preserve">по форме согласно </w:t>
      </w:r>
      <w:hyperlink r:id="rId26" w:history="1">
        <w:r w:rsidRPr="00CF77F9">
          <w:rPr>
            <w:sz w:val="28"/>
            <w:szCs w:val="28"/>
          </w:rPr>
          <w:t>приложению № 2</w:t>
        </w:r>
      </w:hyperlink>
      <w:r w:rsidRPr="00CF77F9">
        <w:rPr>
          <w:sz w:val="28"/>
          <w:szCs w:val="28"/>
        </w:rPr>
        <w:t xml:space="preserve"> к настоящему административному регламенту (далее – заявление)</w:t>
      </w:r>
      <w:r w:rsidRPr="00CF77F9">
        <w:rPr>
          <w:sz w:val="28"/>
        </w:rPr>
        <w:t>.</w:t>
      </w:r>
    </w:p>
    <w:p w:rsidR="00CF77F9" w:rsidRPr="00CF77F9" w:rsidRDefault="00CF77F9" w:rsidP="00CF77F9">
      <w:pPr>
        <w:widowControl w:val="0"/>
        <w:autoSpaceDE w:val="0"/>
        <w:autoSpaceDN w:val="0"/>
        <w:adjustRightInd w:val="0"/>
        <w:ind w:firstLine="720"/>
        <w:jc w:val="both"/>
        <w:rPr>
          <w:sz w:val="28"/>
          <w:szCs w:val="28"/>
        </w:rPr>
      </w:pPr>
      <w:r w:rsidRPr="00CF77F9">
        <w:rPr>
          <w:sz w:val="28"/>
          <w:szCs w:val="28"/>
        </w:rPr>
        <w:t>Заявление представляется в уполномоченный орган или МФЦ по месту нахождения объекта адресации.</w:t>
      </w:r>
    </w:p>
    <w:p w:rsidR="00CF77F9" w:rsidRPr="00CF77F9" w:rsidRDefault="00CF77F9" w:rsidP="00CF77F9">
      <w:pPr>
        <w:ind w:firstLine="720"/>
        <w:jc w:val="both"/>
        <w:rPr>
          <w:rFonts w:ascii="Tms Rmn" w:hAnsi="Tms Rmn"/>
          <w:color w:val="000000"/>
          <w:sz w:val="28"/>
        </w:rPr>
      </w:pPr>
      <w:r w:rsidRPr="00CF77F9">
        <w:rPr>
          <w:color w:val="000000"/>
          <w:sz w:val="28"/>
          <w:lang w:eastAsia="ar-SA"/>
        </w:rPr>
        <w:t xml:space="preserve">К заявлению </w:t>
      </w:r>
      <w:r w:rsidRPr="00CF77F9">
        <w:rPr>
          <w:rFonts w:ascii="Tms Rmn" w:hAnsi="Tms Rmn"/>
          <w:bCs/>
          <w:color w:val="000000"/>
          <w:sz w:val="28"/>
          <w:lang w:eastAsia="ar-SA"/>
        </w:rPr>
        <w:t>прилагаются следующие документы:</w:t>
      </w:r>
    </w:p>
    <w:p w:rsidR="00CF77F9" w:rsidRPr="00CF77F9" w:rsidRDefault="00CF77F9" w:rsidP="00CF77F9">
      <w:pPr>
        <w:ind w:firstLine="720"/>
        <w:jc w:val="both"/>
        <w:rPr>
          <w:rFonts w:ascii="Tms Rmn" w:hAnsi="Tms Rmn"/>
          <w:sz w:val="28"/>
        </w:rPr>
      </w:pPr>
      <w:r w:rsidRPr="00CF77F9">
        <w:rPr>
          <w:rFonts w:ascii="Tms Rmn" w:hAnsi="Tms Rmn"/>
          <w:sz w:val="28"/>
        </w:rPr>
        <w:t>а) паспорт или иной документ, удостоверяющий личность заявителя;</w:t>
      </w:r>
    </w:p>
    <w:p w:rsidR="00CF77F9" w:rsidRPr="00CF77F9" w:rsidRDefault="00CF77F9" w:rsidP="00CF77F9">
      <w:pPr>
        <w:ind w:firstLine="720"/>
        <w:jc w:val="both"/>
        <w:rPr>
          <w:rFonts w:ascii="Tms Rmn" w:hAnsi="Tms Rmn"/>
          <w:sz w:val="28"/>
        </w:rPr>
      </w:pPr>
      <w:r w:rsidRPr="00CF77F9">
        <w:rPr>
          <w:rFonts w:ascii="Calibri" w:hAnsi="Calibri"/>
          <w:sz w:val="28"/>
        </w:rPr>
        <w:t>б</w:t>
      </w:r>
      <w:r w:rsidRPr="00CF77F9">
        <w:rPr>
          <w:rFonts w:ascii="Tms Rmn" w:hAnsi="Tms Rmn"/>
          <w:sz w:val="28"/>
        </w:rPr>
        <w:t>) документы, подтверждающие полномочия лица, подписавшего заявление (для юридических лиц);</w:t>
      </w:r>
    </w:p>
    <w:p w:rsidR="00CF77F9" w:rsidRPr="00CF77F9" w:rsidRDefault="00CF77F9" w:rsidP="00CF77F9">
      <w:pPr>
        <w:ind w:firstLine="720"/>
        <w:jc w:val="both"/>
        <w:rPr>
          <w:i/>
          <w:sz w:val="28"/>
          <w:szCs w:val="28"/>
        </w:rPr>
      </w:pPr>
      <w:r w:rsidRPr="00CF77F9">
        <w:rPr>
          <w:sz w:val="28"/>
        </w:rPr>
        <w:t>в) документы</w:t>
      </w:r>
      <w:r w:rsidRPr="00CF77F9">
        <w:rPr>
          <w:rFonts w:ascii="Tms Rmn" w:hAnsi="Tms Rmn"/>
          <w:sz w:val="28"/>
        </w:rPr>
        <w:t>, подтверждающие полномочия третьих лиц выступать от имени заявителя, предусмотренные законодательством Российской Федерации</w:t>
      </w:r>
      <w:r w:rsidRPr="00CF77F9">
        <w:rPr>
          <w:i/>
          <w:sz w:val="28"/>
          <w:szCs w:val="28"/>
        </w:rPr>
        <w:t>.</w:t>
      </w:r>
    </w:p>
    <w:p w:rsidR="00CF77F9" w:rsidRPr="00CF77F9" w:rsidRDefault="00CF77F9" w:rsidP="00CF77F9">
      <w:pPr>
        <w:widowControl w:val="0"/>
        <w:autoSpaceDE w:val="0"/>
        <w:autoSpaceDN w:val="0"/>
        <w:adjustRightInd w:val="0"/>
        <w:ind w:firstLine="720"/>
        <w:jc w:val="both"/>
        <w:rPr>
          <w:sz w:val="28"/>
          <w:szCs w:val="28"/>
        </w:rPr>
      </w:pPr>
      <w:r w:rsidRPr="00CF77F9">
        <w:rPr>
          <w:rFonts w:cs="Arial"/>
          <w:sz w:val="28"/>
          <w:szCs w:val="28"/>
        </w:rPr>
        <w:t>31.</w:t>
      </w:r>
      <w:r w:rsidRPr="00CF77F9">
        <w:rPr>
          <w:rFonts w:cs="Arial"/>
          <w:szCs w:val="28"/>
        </w:rPr>
        <w:t xml:space="preserve"> </w:t>
      </w:r>
      <w:r w:rsidRPr="00CF77F9">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F77F9" w:rsidRPr="00CF77F9" w:rsidRDefault="00CF77F9" w:rsidP="00CF77F9">
      <w:pPr>
        <w:autoSpaceDE w:val="0"/>
        <w:autoSpaceDN w:val="0"/>
        <w:adjustRightInd w:val="0"/>
        <w:ind w:firstLine="720"/>
        <w:jc w:val="both"/>
        <w:rPr>
          <w:sz w:val="28"/>
          <w:szCs w:val="28"/>
        </w:rPr>
      </w:pPr>
      <w:r w:rsidRPr="00CF77F9">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F77F9" w:rsidRPr="00CF77F9" w:rsidRDefault="0031409A" w:rsidP="00CF77F9">
      <w:pPr>
        <w:autoSpaceDE w:val="0"/>
        <w:autoSpaceDN w:val="0"/>
        <w:adjustRightInd w:val="0"/>
        <w:ind w:firstLine="720"/>
        <w:jc w:val="both"/>
        <w:rPr>
          <w:sz w:val="28"/>
          <w:szCs w:val="28"/>
        </w:rPr>
      </w:pPr>
      <w:r>
        <w:rPr>
          <w:sz w:val="28"/>
          <w:szCs w:val="28"/>
        </w:rPr>
        <w:t xml:space="preserve">33. </w:t>
      </w:r>
      <w:r w:rsidR="00CF77F9" w:rsidRPr="00CF77F9">
        <w:rPr>
          <w:sz w:val="28"/>
          <w:szCs w:val="28"/>
        </w:rPr>
        <w:t>Требования к документам, представляемым заявителем:</w:t>
      </w:r>
    </w:p>
    <w:p w:rsidR="00CF77F9" w:rsidRPr="00CF77F9" w:rsidRDefault="0031409A" w:rsidP="00CF77F9">
      <w:pPr>
        <w:autoSpaceDE w:val="0"/>
        <w:autoSpaceDN w:val="0"/>
        <w:adjustRightInd w:val="0"/>
        <w:ind w:firstLine="720"/>
        <w:jc w:val="both"/>
        <w:rPr>
          <w:sz w:val="28"/>
          <w:szCs w:val="28"/>
        </w:rPr>
      </w:pPr>
      <w:r>
        <w:rPr>
          <w:sz w:val="28"/>
          <w:szCs w:val="28"/>
        </w:rPr>
        <w:t xml:space="preserve">а) </w:t>
      </w:r>
      <w:r w:rsidR="00CF77F9" w:rsidRPr="00CF77F9">
        <w:rPr>
          <w:sz w:val="28"/>
          <w:szCs w:val="28"/>
        </w:rPr>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77F9" w:rsidRPr="00CF77F9" w:rsidRDefault="0031409A" w:rsidP="00CF77F9">
      <w:pPr>
        <w:autoSpaceDE w:val="0"/>
        <w:autoSpaceDN w:val="0"/>
        <w:adjustRightInd w:val="0"/>
        <w:ind w:firstLine="709"/>
        <w:jc w:val="both"/>
        <w:rPr>
          <w:sz w:val="28"/>
          <w:szCs w:val="28"/>
        </w:rPr>
      </w:pPr>
      <w:r>
        <w:rPr>
          <w:sz w:val="28"/>
          <w:szCs w:val="28"/>
        </w:rPr>
        <w:t xml:space="preserve">б) </w:t>
      </w:r>
      <w:r w:rsidR="00CF77F9" w:rsidRPr="00CF77F9">
        <w:rPr>
          <w:sz w:val="28"/>
          <w:szCs w:val="28"/>
        </w:rPr>
        <w:t>тексты документов должны быть написаны разборчиво;</w:t>
      </w:r>
    </w:p>
    <w:p w:rsidR="00CF77F9" w:rsidRPr="00CF77F9" w:rsidRDefault="0031409A" w:rsidP="00CF77F9">
      <w:pPr>
        <w:autoSpaceDE w:val="0"/>
        <w:autoSpaceDN w:val="0"/>
        <w:adjustRightInd w:val="0"/>
        <w:ind w:firstLine="709"/>
        <w:jc w:val="both"/>
        <w:rPr>
          <w:sz w:val="28"/>
          <w:szCs w:val="28"/>
        </w:rPr>
      </w:pPr>
      <w:r>
        <w:rPr>
          <w:sz w:val="28"/>
          <w:szCs w:val="28"/>
        </w:rPr>
        <w:lastRenderedPageBreak/>
        <w:t xml:space="preserve">в) </w:t>
      </w:r>
      <w:r w:rsidR="00CF77F9" w:rsidRPr="00CF77F9">
        <w:rPr>
          <w:sz w:val="28"/>
          <w:szCs w:val="28"/>
        </w:rPr>
        <w:t>документы не должны иметь подчисток, приписок, зачеркнутых слов и не оговоренных в них исправлений;</w:t>
      </w:r>
    </w:p>
    <w:p w:rsidR="00CF77F9" w:rsidRPr="00CF77F9" w:rsidRDefault="0031409A" w:rsidP="00CF77F9">
      <w:pPr>
        <w:autoSpaceDE w:val="0"/>
        <w:autoSpaceDN w:val="0"/>
        <w:adjustRightInd w:val="0"/>
        <w:ind w:firstLine="709"/>
        <w:jc w:val="both"/>
        <w:rPr>
          <w:sz w:val="28"/>
          <w:szCs w:val="28"/>
        </w:rPr>
      </w:pPr>
      <w:r>
        <w:rPr>
          <w:sz w:val="28"/>
          <w:szCs w:val="28"/>
        </w:rPr>
        <w:t xml:space="preserve">г) </w:t>
      </w:r>
      <w:r w:rsidR="00CF77F9" w:rsidRPr="00CF77F9">
        <w:rPr>
          <w:sz w:val="28"/>
          <w:szCs w:val="28"/>
        </w:rPr>
        <w:t>документы не должны быть исполнены карандашом;</w:t>
      </w:r>
    </w:p>
    <w:p w:rsidR="00CF77F9" w:rsidRPr="00CF77F9" w:rsidRDefault="0031409A" w:rsidP="00CF77F9">
      <w:pPr>
        <w:autoSpaceDE w:val="0"/>
        <w:autoSpaceDN w:val="0"/>
        <w:adjustRightInd w:val="0"/>
        <w:ind w:firstLine="709"/>
        <w:jc w:val="both"/>
        <w:rPr>
          <w:sz w:val="28"/>
          <w:szCs w:val="28"/>
        </w:rPr>
      </w:pPr>
      <w:r>
        <w:rPr>
          <w:sz w:val="28"/>
          <w:szCs w:val="28"/>
        </w:rPr>
        <w:t xml:space="preserve">д) </w:t>
      </w:r>
      <w:r w:rsidR="00CF77F9" w:rsidRPr="00CF77F9">
        <w:rPr>
          <w:sz w:val="28"/>
          <w:szCs w:val="28"/>
        </w:rPr>
        <w:t>документы не должны иметь повреждений, наличие которых не позволяет однозначно истолковать их содержание.</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5" w:name="Par224"/>
      <w:bookmarkEnd w:id="15"/>
      <w:r w:rsidRPr="00CF77F9">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w:t>
      </w:r>
      <w:r w:rsidR="00EF78CC">
        <w:rPr>
          <w:sz w:val="28"/>
          <w:szCs w:val="28"/>
        </w:rPr>
        <w:t xml:space="preserve"> </w:t>
      </w:r>
      <w:r w:rsidRPr="00CF77F9">
        <w:rPr>
          <w:sz w:val="28"/>
          <w:szCs w:val="28"/>
        </w:rPr>
        <w:t>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6" w:name="Par232"/>
      <w:bookmarkEnd w:id="16"/>
      <w:r w:rsidRPr="00CF77F9">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77F9" w:rsidRPr="00CF77F9" w:rsidRDefault="00CF77F9" w:rsidP="00CF77F9">
      <w:pPr>
        <w:ind w:firstLine="720"/>
        <w:jc w:val="both"/>
        <w:rPr>
          <w:rFonts w:ascii="Calibri" w:hAnsi="Calibri"/>
          <w:sz w:val="28"/>
        </w:rPr>
      </w:pPr>
      <w:r w:rsidRPr="00CF77F9">
        <w:rPr>
          <w:sz w:val="28"/>
          <w:szCs w:val="28"/>
        </w:rPr>
        <w:t>в)</w:t>
      </w:r>
      <w:r w:rsidRPr="00CF77F9">
        <w:rPr>
          <w:rFonts w:ascii="Tms Rmn" w:hAnsi="Tms Rmn"/>
          <w:sz w:val="28"/>
        </w:rPr>
        <w:t xml:space="preserve"> правоустанавливающие и (или) </w:t>
      </w:r>
      <w:r w:rsidR="00DF3FB7" w:rsidRPr="00CF77F9">
        <w:rPr>
          <w:rFonts w:ascii="Tms Rmn" w:hAnsi="Tms Rmn"/>
          <w:sz w:val="28"/>
        </w:rPr>
        <w:t>право удостоверяющи</w:t>
      </w:r>
      <w:r w:rsidR="00DF3FB7" w:rsidRPr="00CF77F9">
        <w:rPr>
          <w:rFonts w:ascii="Tms Rmn" w:hAnsi="Tms Rmn" w:hint="eastAsia"/>
          <w:sz w:val="28"/>
        </w:rPr>
        <w:t>е</w:t>
      </w:r>
      <w:r w:rsidRPr="00CF77F9">
        <w:rPr>
          <w:rFonts w:ascii="Tms Rmn" w:hAnsi="Tms Rmn"/>
          <w:sz w:val="28"/>
        </w:rPr>
        <w:t xml:space="preserve"> документы на объект (объекты) адресации</w:t>
      </w:r>
      <w:r w:rsidRPr="00CF77F9">
        <w:rPr>
          <w:rFonts w:ascii="Calibri" w:hAnsi="Calibri"/>
          <w:sz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 кадастровый паспорт объекта адресации (в случае присвоения адреса объекту адресации, поставленному на кадастровый учет);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и)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CF77F9">
        <w:rPr>
          <w:sz w:val="28"/>
          <w:szCs w:val="28"/>
        </w:rPr>
        <w:lastRenderedPageBreak/>
        <w:t>(в случае преобразования объектов недвижимости (помещений) с образованием одного и более новых объектов адресации).</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35. </w:t>
      </w:r>
      <w:r w:rsidR="00CF77F9" w:rsidRPr="00CF77F9">
        <w:rPr>
          <w:sz w:val="28"/>
          <w:szCs w:val="28"/>
        </w:rPr>
        <w:t>Уполномоченный орган, МФЦ при предоставлении муниципальной услуги не вправе требовать от заявителей:</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а) </w:t>
      </w:r>
      <w:r w:rsidR="00CF77F9" w:rsidRPr="00CF77F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7F9" w:rsidRPr="00CF77F9" w:rsidRDefault="0031409A" w:rsidP="00CF77F9">
      <w:pPr>
        <w:widowControl w:val="0"/>
        <w:autoSpaceDE w:val="0"/>
        <w:autoSpaceDN w:val="0"/>
        <w:adjustRightInd w:val="0"/>
        <w:ind w:firstLine="709"/>
        <w:jc w:val="both"/>
        <w:rPr>
          <w:sz w:val="28"/>
          <w:szCs w:val="28"/>
        </w:rPr>
      </w:pPr>
      <w:proofErr w:type="gramStart"/>
      <w:r>
        <w:rPr>
          <w:sz w:val="28"/>
          <w:szCs w:val="28"/>
        </w:rPr>
        <w:t xml:space="preserve">б) </w:t>
      </w:r>
      <w:r w:rsidR="00CF77F9" w:rsidRPr="00CF77F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CF77F9" w:rsidRPr="00CF77F9">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jc w:val="center"/>
        <w:rPr>
          <w:rFonts w:ascii="Tms Rmn" w:hAnsi="Tms Rmn"/>
          <w:sz w:val="28"/>
        </w:rPr>
      </w:pPr>
      <w:bookmarkStart w:id="17" w:name="Par239"/>
      <w:bookmarkEnd w:id="17"/>
      <w:r w:rsidRPr="00CF77F9">
        <w:rPr>
          <w:rFonts w:ascii="Tms Rmn" w:hAnsi="Tms Rmn"/>
          <w:sz w:val="28"/>
        </w:rPr>
        <w:t>Глава 11. ПЕРЕЧЕНЬ ОСНОВАНИЙ ДЛЯ ОТКАЗА В ПРИЕМЕ ДОКУМЕНТОВ, НЕОБХОДИМЫХ ДЛЯ ПРЕДОСТАВЛЕНИЯ МУНИЦИПАЛЬНОЙ УСЛУГИ</w:t>
      </w:r>
    </w:p>
    <w:p w:rsidR="00CF77F9" w:rsidRPr="00CF77F9" w:rsidRDefault="00CF77F9" w:rsidP="00CF77F9">
      <w:pPr>
        <w:jc w:val="center"/>
        <w:rPr>
          <w:rFonts w:ascii="Tms Rmn" w:hAnsi="Tms Rmn"/>
          <w:sz w:val="28"/>
        </w:rPr>
      </w:pPr>
    </w:p>
    <w:p w:rsidR="00CF77F9" w:rsidRPr="00CF77F9" w:rsidRDefault="0031409A" w:rsidP="00CF77F9">
      <w:pPr>
        <w:ind w:firstLine="720"/>
        <w:jc w:val="both"/>
        <w:rPr>
          <w:color w:val="000000"/>
          <w:sz w:val="28"/>
        </w:rPr>
      </w:pPr>
      <w:r>
        <w:rPr>
          <w:color w:val="000000"/>
          <w:sz w:val="28"/>
        </w:rPr>
        <w:t xml:space="preserve">36. </w:t>
      </w:r>
      <w:r w:rsidR="00CF77F9" w:rsidRPr="00CF77F9">
        <w:rPr>
          <w:color w:val="000000"/>
          <w:sz w:val="28"/>
        </w:rPr>
        <w:t>Основанием для отказа в приеме к рассмотрению документов являются:</w:t>
      </w:r>
    </w:p>
    <w:p w:rsidR="00CF77F9" w:rsidRPr="00CF77F9" w:rsidRDefault="00CF77F9" w:rsidP="00CF77F9">
      <w:pPr>
        <w:ind w:firstLine="720"/>
        <w:jc w:val="both"/>
        <w:rPr>
          <w:color w:val="000000"/>
          <w:sz w:val="28"/>
        </w:rPr>
      </w:pPr>
      <w:r w:rsidRPr="00CF77F9">
        <w:rPr>
          <w:color w:val="000000"/>
          <w:sz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77F9" w:rsidRPr="00CF77F9" w:rsidRDefault="00CF77F9" w:rsidP="00CF77F9">
      <w:pPr>
        <w:ind w:firstLine="720"/>
        <w:jc w:val="both"/>
        <w:rPr>
          <w:color w:val="000000"/>
          <w:sz w:val="28"/>
        </w:rPr>
      </w:pPr>
      <w:r w:rsidRPr="00CF77F9">
        <w:rPr>
          <w:color w:val="000000"/>
          <w:sz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77F9" w:rsidRPr="00CF77F9" w:rsidRDefault="00CF77F9" w:rsidP="00CF77F9">
      <w:pPr>
        <w:autoSpaceDE w:val="0"/>
        <w:autoSpaceDN w:val="0"/>
        <w:adjustRightInd w:val="0"/>
        <w:ind w:firstLine="709"/>
        <w:jc w:val="both"/>
        <w:rPr>
          <w:sz w:val="28"/>
          <w:szCs w:val="28"/>
        </w:rPr>
      </w:pPr>
      <w:r w:rsidRPr="00CF77F9">
        <w:rPr>
          <w:sz w:val="28"/>
          <w:szCs w:val="28"/>
        </w:rPr>
        <w:t>предоставленные документы не соответствуют требованиям, установленным пунктом 33 настоящего административного регламента.</w:t>
      </w:r>
    </w:p>
    <w:p w:rsidR="00CF77F9" w:rsidRPr="00CF77F9" w:rsidRDefault="00CF77F9" w:rsidP="00CF77F9">
      <w:pPr>
        <w:ind w:firstLine="720"/>
        <w:jc w:val="both"/>
        <w:rPr>
          <w:color w:val="000000"/>
          <w:sz w:val="28"/>
        </w:rPr>
      </w:pPr>
      <w:r w:rsidRPr="00CF77F9">
        <w:rPr>
          <w:color w:val="000000"/>
          <w:sz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F77F9" w:rsidRPr="00CF77F9" w:rsidRDefault="00CF77F9" w:rsidP="00CF77F9">
      <w:pPr>
        <w:ind w:firstLine="720"/>
        <w:jc w:val="both"/>
        <w:rPr>
          <w:color w:val="000000"/>
          <w:sz w:val="28"/>
        </w:rPr>
      </w:pPr>
      <w:r w:rsidRPr="00CF77F9">
        <w:rPr>
          <w:color w:val="000000"/>
          <w:sz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w:t>
      </w:r>
      <w:r w:rsidRPr="00CF77F9">
        <w:rPr>
          <w:color w:val="000000"/>
          <w:sz w:val="28"/>
        </w:rPr>
        <w:lastRenderedPageBreak/>
        <w:t>об отказе в приеме документов на адрес электронной почты, с которого поступили заявление и документы.</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CF77F9" w:rsidRPr="00CF77F9" w:rsidRDefault="00CF77F9" w:rsidP="00CF77F9">
      <w:pPr>
        <w:ind w:firstLine="720"/>
        <w:jc w:val="both"/>
        <w:rPr>
          <w:color w:val="000000"/>
          <w:sz w:val="28"/>
        </w:rPr>
      </w:pPr>
      <w:r w:rsidRPr="00CF77F9">
        <w:rPr>
          <w:color w:val="000000"/>
          <w:sz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F77F9" w:rsidRPr="00CF77F9" w:rsidRDefault="00CF77F9" w:rsidP="00CF77F9">
      <w:pPr>
        <w:ind w:firstLine="720"/>
        <w:jc w:val="both"/>
        <w:rPr>
          <w:color w:val="000000"/>
          <w:sz w:val="28"/>
        </w:rPr>
      </w:pPr>
      <w:r w:rsidRPr="00CF77F9">
        <w:rPr>
          <w:color w:val="000000"/>
          <w:sz w:val="28"/>
        </w:rPr>
        <w:t xml:space="preserve">38. Отказ в приеме документов не препятствует повторному обращению заявителя в порядке, </w:t>
      </w:r>
      <w:r w:rsidRPr="00CF77F9">
        <w:rPr>
          <w:sz w:val="28"/>
        </w:rPr>
        <w:t xml:space="preserve">установленном пунктом 78 настоящего </w:t>
      </w:r>
      <w:r w:rsidRPr="00CF77F9">
        <w:rPr>
          <w:color w:val="000000"/>
          <w:sz w:val="28"/>
        </w:rPr>
        <w:t>административного регламента.</w:t>
      </w:r>
    </w:p>
    <w:p w:rsidR="00CF77F9" w:rsidRPr="00CF77F9" w:rsidRDefault="00CF77F9" w:rsidP="00CF77F9">
      <w:pPr>
        <w:ind w:firstLine="720"/>
        <w:jc w:val="both"/>
        <w:rPr>
          <w:rFonts w:ascii="Calibri" w:hAnsi="Calibri"/>
          <w:color w:val="000000"/>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8" w:name="Par251"/>
      <w:bookmarkEnd w:id="18"/>
      <w:r w:rsidRPr="00CF77F9">
        <w:rPr>
          <w:sz w:val="28"/>
          <w:szCs w:val="28"/>
        </w:rPr>
        <w:t>Глава 12. ПЕРЕЧЕНЬ ОСНОВАНИЙ ДЛЯ ПРИОСТАНОВЛЕНИЯ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ИЛИ ОТКАЗА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39.</w:t>
      </w:r>
      <w:r w:rsidR="0031409A" w:rsidRPr="00CF77F9">
        <w:rPr>
          <w:sz w:val="28"/>
          <w:szCs w:val="28"/>
        </w:rPr>
        <w:t xml:space="preserve"> </w:t>
      </w:r>
      <w:r w:rsidRPr="00CF77F9">
        <w:rPr>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7F9" w:rsidRPr="00CF77F9" w:rsidRDefault="00CF77F9" w:rsidP="00CF77F9">
      <w:pPr>
        <w:autoSpaceDE w:val="0"/>
        <w:autoSpaceDN w:val="0"/>
        <w:adjustRightInd w:val="0"/>
        <w:ind w:firstLine="709"/>
        <w:jc w:val="both"/>
        <w:rPr>
          <w:sz w:val="28"/>
          <w:szCs w:val="28"/>
        </w:rPr>
      </w:pPr>
      <w:r w:rsidRPr="00CF77F9">
        <w:rPr>
          <w:sz w:val="28"/>
          <w:szCs w:val="28"/>
        </w:rPr>
        <w:t>40. Основаниями для отказа в предоставлении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ответ на межведомственный запрос свидетельствует об отсутствии документа и (или) информации, </w:t>
      </w:r>
      <w:proofErr w:type="gramStart"/>
      <w:r w:rsidRPr="00CF77F9">
        <w:rPr>
          <w:sz w:val="28"/>
          <w:szCs w:val="28"/>
        </w:rPr>
        <w:t>необходимых</w:t>
      </w:r>
      <w:proofErr w:type="gramEnd"/>
      <w:r w:rsidRPr="00CF77F9">
        <w:rPr>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rPr>
      </w:pPr>
      <w:r w:rsidRPr="00CF77F9">
        <w:rPr>
          <w:sz w:val="28"/>
          <w:szCs w:val="28"/>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CF77F9" w:rsidRPr="00CF77F9" w:rsidRDefault="00CF77F9" w:rsidP="00CF77F9">
      <w:pPr>
        <w:autoSpaceDE w:val="0"/>
        <w:autoSpaceDN w:val="0"/>
        <w:adjustRightInd w:val="0"/>
        <w:ind w:firstLine="709"/>
        <w:jc w:val="both"/>
        <w:rPr>
          <w:sz w:val="28"/>
          <w:szCs w:val="28"/>
        </w:rPr>
      </w:pPr>
      <w:r w:rsidRPr="00CF77F9">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9" w:name="Par261"/>
      <w:bookmarkEnd w:id="19"/>
      <w:r w:rsidRPr="00CF77F9">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szCs w:val="28"/>
          <w:lang w:eastAsia="en-US"/>
        </w:rPr>
      </w:pPr>
      <w:r w:rsidRPr="00CF77F9">
        <w:rPr>
          <w:color w:val="000000"/>
          <w:sz w:val="28"/>
          <w:szCs w:val="28"/>
        </w:rPr>
        <w:t xml:space="preserve">43. </w:t>
      </w:r>
      <w:proofErr w:type="gramStart"/>
      <w:r w:rsidRPr="00CF77F9">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F77F9">
        <w:rPr>
          <w:sz w:val="28"/>
          <w:szCs w:val="28"/>
          <w:lang w:eastAsia="en-US"/>
        </w:rPr>
        <w:t>.</w:t>
      </w:r>
      <w:proofErr w:type="gramEnd"/>
    </w:p>
    <w:p w:rsidR="00CF77F9" w:rsidRPr="00CF77F9" w:rsidRDefault="00CF77F9" w:rsidP="00CF77F9">
      <w:pPr>
        <w:ind w:firstLine="720"/>
        <w:jc w:val="both"/>
        <w:rPr>
          <w:rFonts w:ascii="Calibri" w:hAnsi="Calibri"/>
          <w:color w:val="000000"/>
          <w:sz w:val="28"/>
          <w:lang w:eastAsia="ar-SA"/>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0" w:name="Par270"/>
      <w:bookmarkEnd w:id="20"/>
      <w:r w:rsidRPr="00CF77F9">
        <w:rPr>
          <w:sz w:val="28"/>
          <w:szCs w:val="28"/>
        </w:rPr>
        <w:t>Глава 14. ПОРЯДОК, РАЗМЕР И ОСНОВАНИЯ ВЗИМАНИЯ</w:t>
      </w:r>
      <w:r w:rsidR="003D284A">
        <w:rPr>
          <w:sz w:val="28"/>
          <w:szCs w:val="28"/>
        </w:rPr>
        <w:t xml:space="preserve"> </w:t>
      </w:r>
      <w:r w:rsidRPr="00CF77F9">
        <w:rPr>
          <w:sz w:val="28"/>
          <w:szCs w:val="28"/>
        </w:rPr>
        <w:t>ГОСУДАРСТВЕННОЙ ПОШЛИНЫ ИЛИ ИНОЙ ПЛАТЫ, ВЗИМАЕМОЙ ЗА ПРЕДОСТАВЛЕНИЕ МУНИЦИПАЛЬНОЙ УСЛУГИ, В ТОМ ЧИСЛЕ В ЭЛЕКТРОННОЙ ФОРМЕ</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44. </w:t>
      </w:r>
      <w:r w:rsidR="00CF77F9" w:rsidRPr="00CF77F9">
        <w:rPr>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45. </w:t>
      </w:r>
      <w:r w:rsidR="00CF77F9" w:rsidRPr="00CF77F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jc w:val="center"/>
        <w:rPr>
          <w:rFonts w:ascii="Tms Rmn" w:hAnsi="Tms Rmn"/>
          <w:sz w:val="28"/>
        </w:rPr>
      </w:pPr>
      <w:bookmarkStart w:id="21" w:name="Par277"/>
      <w:bookmarkEnd w:id="21"/>
      <w:r w:rsidRPr="00CF77F9">
        <w:rPr>
          <w:rFonts w:ascii="Tms Rmn" w:hAnsi="Tms Rmn"/>
          <w:sz w:val="28"/>
        </w:rPr>
        <w:t>Глава 15. ПОРЯДОК, РАЗМЕР И ОСНОВАНИЯ ВЗИМАНИЯ ПЛАТЫ ЗА</w:t>
      </w:r>
      <w:r w:rsidRPr="00CF77F9">
        <w:rPr>
          <w:rFonts w:ascii="Calibri" w:hAnsi="Calibri"/>
          <w:sz w:val="28"/>
        </w:rPr>
        <w:t xml:space="preserve"> </w:t>
      </w:r>
      <w:r w:rsidRPr="00CF77F9">
        <w:rPr>
          <w:rFonts w:ascii="Tms Rmn" w:hAnsi="Tms Rmn"/>
          <w:sz w:val="28"/>
        </w:rPr>
        <w:t>ПРЕДОСТАВЛЕНИЕ УСЛУГ, КОТОРЫЕ ЯВЛЯЮТСЯ НЕОБХОДИМЫМИ И</w:t>
      </w:r>
      <w:r w:rsidRPr="00CF77F9">
        <w:rPr>
          <w:rFonts w:ascii="Calibri" w:hAnsi="Calibri"/>
          <w:sz w:val="28"/>
        </w:rPr>
        <w:t xml:space="preserve"> </w:t>
      </w:r>
      <w:r w:rsidRPr="00CF77F9">
        <w:rPr>
          <w:rFonts w:ascii="Tms Rmn" w:hAnsi="Tms Rmn"/>
          <w:sz w:val="28"/>
        </w:rPr>
        <w:t>ОБЯЗАТЕЛЬНЫМИ ДЛЯ ПРЕДОСТАВЛЕНИЯ МУНИЦИПАЛЬНОЙ УСЛУГИ,</w:t>
      </w:r>
      <w:r w:rsidRPr="00CF77F9">
        <w:rPr>
          <w:rFonts w:ascii="Calibri" w:hAnsi="Calibri"/>
          <w:sz w:val="28"/>
        </w:rPr>
        <w:t xml:space="preserve"> </w:t>
      </w:r>
      <w:r w:rsidRPr="00CF77F9">
        <w:rPr>
          <w:rFonts w:ascii="Tms Rmn" w:hAnsi="Tms Rmn"/>
          <w:sz w:val="28"/>
        </w:rPr>
        <w:t>ВКЛЮЧАЯ ИНФОРМАЦИЮ О МЕТОДИКЕ РАСЧЕТА РАЗМЕРА ТАКОЙ ПЛАТЫ</w:t>
      </w:r>
    </w:p>
    <w:p w:rsidR="00CF77F9" w:rsidRPr="00CF77F9" w:rsidRDefault="00CF77F9" w:rsidP="00CF77F9">
      <w:pPr>
        <w:jc w:val="both"/>
        <w:rPr>
          <w:sz w:val="28"/>
        </w:rPr>
      </w:pPr>
    </w:p>
    <w:p w:rsidR="00CF77F9" w:rsidRPr="00CF77F9" w:rsidRDefault="0031409A" w:rsidP="00CF77F9">
      <w:pPr>
        <w:ind w:firstLine="720"/>
        <w:jc w:val="both"/>
        <w:rPr>
          <w:sz w:val="28"/>
        </w:rPr>
      </w:pPr>
      <w:r>
        <w:rPr>
          <w:sz w:val="28"/>
          <w:szCs w:val="28"/>
        </w:rPr>
        <w:t xml:space="preserve">46. </w:t>
      </w:r>
      <w:r w:rsidR="00CF77F9" w:rsidRPr="00CF77F9">
        <w:rPr>
          <w:sz w:val="28"/>
          <w:szCs w:val="28"/>
        </w:rPr>
        <w:t xml:space="preserve">Плата за </w:t>
      </w:r>
      <w:r w:rsidR="00CF77F9" w:rsidRPr="00CF77F9">
        <w:rPr>
          <w:sz w:val="28"/>
          <w:szCs w:val="28"/>
          <w:lang w:eastAsia="en-US"/>
        </w:rPr>
        <w:t>услуги, которые являются необходимыми и обязательными для предоставления муниципальной услуги, отсутствует</w:t>
      </w:r>
      <w:r w:rsidR="00CF77F9" w:rsidRPr="00CF77F9">
        <w:rPr>
          <w:sz w:val="28"/>
        </w:rPr>
        <w:t>.</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2" w:name="Par285"/>
      <w:bookmarkEnd w:id="22"/>
      <w:r w:rsidRPr="00CF77F9">
        <w:rPr>
          <w:sz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77F9" w:rsidRPr="00CF77F9" w:rsidRDefault="00CF77F9" w:rsidP="00CF77F9">
      <w:pPr>
        <w:ind w:firstLine="720"/>
        <w:jc w:val="both"/>
        <w:rPr>
          <w:sz w:val="28"/>
        </w:rPr>
      </w:pPr>
    </w:p>
    <w:p w:rsidR="00CF77F9" w:rsidRPr="00CF77F9" w:rsidRDefault="0031409A" w:rsidP="00CF77F9">
      <w:pPr>
        <w:ind w:firstLine="720"/>
        <w:jc w:val="both"/>
        <w:rPr>
          <w:sz w:val="28"/>
        </w:rPr>
      </w:pPr>
      <w:bookmarkStart w:id="23" w:name="Par289"/>
      <w:bookmarkEnd w:id="23"/>
      <w:r>
        <w:rPr>
          <w:sz w:val="28"/>
        </w:rPr>
        <w:t xml:space="preserve">47. </w:t>
      </w:r>
      <w:r w:rsidR="00CF77F9" w:rsidRPr="00CF77F9">
        <w:rPr>
          <w:sz w:val="28"/>
        </w:rPr>
        <w:t>Максимальное время ожидания в очереди при подаче заявления и документов не превышает 15 минут.</w:t>
      </w:r>
    </w:p>
    <w:p w:rsidR="00CF77F9" w:rsidRPr="00CF77F9" w:rsidRDefault="0031409A" w:rsidP="00CF77F9">
      <w:pPr>
        <w:ind w:firstLine="720"/>
        <w:jc w:val="both"/>
        <w:rPr>
          <w:sz w:val="28"/>
        </w:rPr>
      </w:pPr>
      <w:r>
        <w:rPr>
          <w:sz w:val="28"/>
        </w:rPr>
        <w:t xml:space="preserve">48. </w:t>
      </w:r>
      <w:r w:rsidR="00CF77F9" w:rsidRPr="00CF77F9">
        <w:rPr>
          <w:sz w:val="28"/>
        </w:rPr>
        <w:t>Максимальное время ожидания в очереди при получении результата муниципальной услуги не превышает 15 минут.</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4" w:name="Par293"/>
      <w:bookmarkEnd w:id="24"/>
      <w:r w:rsidRPr="00CF77F9">
        <w:rPr>
          <w:sz w:val="28"/>
        </w:rPr>
        <w:t>Глава 17. СРОК И ПОРЯДОК РЕГИСТРАЦИИ ЗАЯВЛЕНИЯ</w:t>
      </w:r>
    </w:p>
    <w:p w:rsidR="00CF77F9" w:rsidRPr="00CF77F9" w:rsidRDefault="00CF77F9" w:rsidP="00CF77F9">
      <w:pPr>
        <w:jc w:val="center"/>
        <w:rPr>
          <w:sz w:val="28"/>
        </w:rPr>
      </w:pPr>
      <w:r w:rsidRPr="00CF77F9">
        <w:rPr>
          <w:sz w:val="28"/>
        </w:rPr>
        <w:t>ЗАЯВИТЕЛЯ О ПРЕДОСТАВЛЕНИИ МУНИЦИПАЛЬНОЙ УСЛУГИ, В ТОМ ЧИСЛЕ В ЭЛЕКТРОННОЙ ФОРМЕ</w:t>
      </w:r>
    </w:p>
    <w:p w:rsidR="00CF77F9" w:rsidRPr="00CF77F9" w:rsidRDefault="00CF77F9" w:rsidP="00CF77F9">
      <w:pPr>
        <w:jc w:val="center"/>
        <w:rPr>
          <w:sz w:val="28"/>
        </w:rPr>
      </w:pPr>
    </w:p>
    <w:p w:rsidR="00CF77F9" w:rsidRPr="00CF77F9" w:rsidRDefault="0031409A" w:rsidP="00CF77F9">
      <w:pPr>
        <w:ind w:firstLine="720"/>
        <w:jc w:val="both"/>
        <w:rPr>
          <w:sz w:val="28"/>
        </w:rPr>
      </w:pPr>
      <w:r>
        <w:rPr>
          <w:sz w:val="28"/>
        </w:rPr>
        <w:t xml:space="preserve">49. </w:t>
      </w:r>
      <w:r w:rsidR="00CF77F9" w:rsidRPr="00CF77F9">
        <w:rPr>
          <w:sz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77F9" w:rsidRPr="00CF77F9" w:rsidRDefault="0031409A" w:rsidP="00CF77F9">
      <w:pPr>
        <w:ind w:firstLine="720"/>
        <w:jc w:val="both"/>
        <w:rPr>
          <w:sz w:val="28"/>
        </w:rPr>
      </w:pPr>
      <w:r>
        <w:rPr>
          <w:sz w:val="28"/>
        </w:rPr>
        <w:t xml:space="preserve">50. </w:t>
      </w:r>
      <w:r w:rsidR="00CF77F9" w:rsidRPr="00CF77F9">
        <w:rPr>
          <w:sz w:val="28"/>
        </w:rPr>
        <w:t>Максимальное время регистрации заявления о предоставлении муниципальной услуги составляет 10 минут.</w:t>
      </w:r>
    </w:p>
    <w:p w:rsidR="00CF77F9" w:rsidRPr="00CF77F9" w:rsidRDefault="00CF77F9" w:rsidP="00CF77F9">
      <w:pPr>
        <w:ind w:firstLine="720"/>
        <w:jc w:val="both"/>
        <w:rPr>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5" w:name="Par300"/>
      <w:bookmarkEnd w:id="25"/>
      <w:r w:rsidRPr="00CF77F9">
        <w:rPr>
          <w:sz w:val="28"/>
          <w:szCs w:val="28"/>
        </w:rPr>
        <w:t>Глава 18. ТРЕБОВАНИЯ К ПОМЕЩЕНИЯМ,</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 xml:space="preserve">В </w:t>
      </w:r>
      <w:proofErr w:type="gramStart"/>
      <w:r w:rsidRPr="00CF77F9">
        <w:rPr>
          <w:sz w:val="28"/>
          <w:szCs w:val="28"/>
        </w:rPr>
        <w:t>КОТОРЫХ</w:t>
      </w:r>
      <w:proofErr w:type="gramEnd"/>
      <w:r w:rsidRPr="00CF77F9">
        <w:rPr>
          <w:sz w:val="28"/>
          <w:szCs w:val="28"/>
        </w:rPr>
        <w:t xml:space="preserve"> ПРЕДОСТАВЛЯЕТСЯ МУНИЦИПАЛЬНАЯ УСЛУГА</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51. </w:t>
      </w:r>
      <w:r w:rsidR="00CF77F9" w:rsidRPr="00CF77F9">
        <w:rPr>
          <w:sz w:val="28"/>
          <w:szCs w:val="28"/>
        </w:rPr>
        <w:t xml:space="preserve">Вход в здание уполномоченного органа оборудуется информационной </w:t>
      </w:r>
      <w:r w:rsidR="00CF77F9" w:rsidRPr="00CF77F9">
        <w:rPr>
          <w:sz w:val="28"/>
          <w:szCs w:val="28"/>
        </w:rPr>
        <w:lastRenderedPageBreak/>
        <w:t>табличкой (вывеской), содержащей информацию о полном наименовании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F77F9">
        <w:rPr>
          <w:sz w:val="28"/>
          <w:szCs w:val="28"/>
        </w:rPr>
        <w:t>это</w:t>
      </w:r>
      <w:proofErr w:type="gramEnd"/>
      <w:r w:rsidRPr="00CF77F9">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CF77F9">
        <w:rPr>
          <w:sz w:val="28"/>
          <w:szCs w:val="28"/>
        </w:rPr>
        <w:t>режиме</w:t>
      </w:r>
      <w:proofErr w:type="gramEnd"/>
      <w:r w:rsidRPr="00CF77F9">
        <w:rPr>
          <w:sz w:val="28"/>
          <w:szCs w:val="28"/>
          <w:vertAlign w:val="superscript"/>
        </w:rPr>
        <w:footnoteReference w:id="2"/>
      </w:r>
      <w:r w:rsidRPr="00CF77F9">
        <w:rPr>
          <w:sz w:val="28"/>
          <w:szCs w:val="28"/>
        </w:rPr>
        <w:t>.</w:t>
      </w:r>
    </w:p>
    <w:p w:rsidR="00CF77F9" w:rsidRPr="00CF77F9" w:rsidRDefault="0031409A" w:rsidP="00CF77F9">
      <w:pPr>
        <w:autoSpaceDE w:val="0"/>
        <w:autoSpaceDN w:val="0"/>
        <w:adjustRightInd w:val="0"/>
        <w:ind w:firstLine="709"/>
        <w:jc w:val="both"/>
        <w:rPr>
          <w:sz w:val="28"/>
          <w:szCs w:val="28"/>
        </w:rPr>
      </w:pPr>
      <w:r>
        <w:rPr>
          <w:sz w:val="28"/>
          <w:szCs w:val="28"/>
        </w:rPr>
        <w:t xml:space="preserve">53. </w:t>
      </w:r>
      <w:r w:rsidR="00CF77F9" w:rsidRPr="00CF77F9">
        <w:rPr>
          <w:sz w:val="28"/>
          <w:szCs w:val="28"/>
        </w:rPr>
        <w:t>Информационные таблички (вывески) размещаются рядом с входом, либо на двери входа так, чтобы они были хорошо видны заявителям.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55. </w:t>
      </w:r>
      <w:r w:rsidR="00CF77F9" w:rsidRPr="00CF77F9">
        <w:rPr>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56. </w:t>
      </w:r>
      <w:r w:rsidR="00CF77F9" w:rsidRPr="00CF77F9">
        <w:rPr>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57. </w:t>
      </w:r>
      <w:r w:rsidR="00CF77F9" w:rsidRPr="00CF77F9">
        <w:rPr>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58. </w:t>
      </w:r>
      <w:r w:rsidR="00CF77F9" w:rsidRPr="00CF77F9">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59. </w:t>
      </w:r>
      <w:r w:rsidR="00CF77F9" w:rsidRPr="00CF77F9">
        <w:rPr>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6" w:name="Par313"/>
      <w:bookmarkEnd w:id="26"/>
      <w:r w:rsidRPr="00CF77F9">
        <w:rPr>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31409A" w:rsidP="00CF77F9">
      <w:pPr>
        <w:widowControl w:val="0"/>
        <w:autoSpaceDE w:val="0"/>
        <w:autoSpaceDN w:val="0"/>
        <w:adjustRightInd w:val="0"/>
        <w:ind w:firstLine="709"/>
        <w:jc w:val="both"/>
        <w:rPr>
          <w:sz w:val="28"/>
          <w:szCs w:val="28"/>
        </w:rPr>
      </w:pPr>
      <w:r>
        <w:rPr>
          <w:sz w:val="28"/>
          <w:szCs w:val="28"/>
        </w:rPr>
        <w:lastRenderedPageBreak/>
        <w:t xml:space="preserve">60. </w:t>
      </w:r>
      <w:r w:rsidR="00CF77F9" w:rsidRPr="00CF77F9">
        <w:rPr>
          <w:sz w:val="28"/>
          <w:szCs w:val="28"/>
        </w:rPr>
        <w:t>Основными показателями доступности и качества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соблюдение требований к местам предоставления муниципальной услуги, их транспортной доступности;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среднее время ожидания в очереди при подаче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взаимодействий заявителя с должностными лицами уполномоченного органа.</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61. </w:t>
      </w:r>
      <w:r w:rsidR="00CF77F9" w:rsidRPr="00CF77F9">
        <w:rPr>
          <w:sz w:val="28"/>
          <w:szCs w:val="28"/>
        </w:rPr>
        <w:t xml:space="preserve"> Основными требованиями к качеству рассмотрения обращений заявителей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достоверность предоставляемой заявителям информации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полнота информирования заявителей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наглядность форм предоставляемой информации об административных процедурах;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удобство и доступность получения заявителями информации о порядке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оперативность вынесения решения в отношении рассматриваемого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63. Взаимодействие заявителя с должностными лицами уполномоченного органа осуществляется при личном обращении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для подачи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 получением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1014E7">
      <w:pPr>
        <w:widowControl w:val="0"/>
        <w:autoSpaceDE w:val="0"/>
        <w:autoSpaceDN w:val="0"/>
        <w:adjustRightInd w:val="0"/>
        <w:ind w:firstLine="720"/>
        <w:jc w:val="center"/>
        <w:outlineLvl w:val="2"/>
        <w:rPr>
          <w:sz w:val="28"/>
          <w:szCs w:val="28"/>
        </w:rPr>
      </w:pPr>
      <w:bookmarkStart w:id="27" w:name="Par328"/>
      <w:bookmarkEnd w:id="27"/>
      <w:r w:rsidRPr="00CF77F9">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обработка заявления и представленных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 выдача результата оказания муниципальной услуги или решения об отказе в предоставлении муниципальной услуги.</w:t>
      </w:r>
    </w:p>
    <w:p w:rsidR="00CF77F9" w:rsidRPr="00CF77F9" w:rsidRDefault="00CF77F9" w:rsidP="00CF77F9">
      <w:pPr>
        <w:widowControl w:val="0"/>
        <w:tabs>
          <w:tab w:val="left" w:pos="-142"/>
          <w:tab w:val="left" w:pos="0"/>
        </w:tabs>
        <w:autoSpaceDE w:val="0"/>
        <w:autoSpaceDN w:val="0"/>
        <w:adjustRightInd w:val="0"/>
        <w:ind w:firstLine="709"/>
        <w:jc w:val="both"/>
        <w:rPr>
          <w:rFonts w:eastAsia="Calibri"/>
          <w:i/>
          <w:sz w:val="28"/>
          <w:szCs w:val="28"/>
        </w:rPr>
      </w:pPr>
      <w:r w:rsidRPr="00CF77F9">
        <w:rPr>
          <w:sz w:val="28"/>
          <w:szCs w:val="28"/>
        </w:rPr>
        <w:t xml:space="preserve">68. </w:t>
      </w:r>
      <w:r w:rsidRPr="00CF77F9">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EE0130">
        <w:rPr>
          <w:rFonts w:eastAsia="Calibri"/>
          <w:sz w:val="28"/>
          <w:szCs w:val="28"/>
        </w:rPr>
        <w:t>пять</w:t>
      </w:r>
      <w:r w:rsidRPr="00CF77F9">
        <w:rPr>
          <w:rFonts w:eastAsia="Calibri"/>
          <w:i/>
          <w:sz w:val="28"/>
          <w:szCs w:val="28"/>
        </w:rPr>
        <w:t xml:space="preserve"> </w:t>
      </w:r>
      <w:r w:rsidRPr="00EE0130">
        <w:rPr>
          <w:rFonts w:eastAsia="Calibri"/>
          <w:sz w:val="28"/>
          <w:szCs w:val="28"/>
        </w:rPr>
        <w:t>этапов</w:t>
      </w:r>
      <w:r w:rsidRPr="00EE0130">
        <w:rPr>
          <w:rFonts w:eastAsia="Calibri"/>
          <w:sz w:val="28"/>
          <w:szCs w:val="28"/>
          <w:vertAlign w:val="superscript"/>
        </w:rPr>
        <w:footnoteReference w:id="3"/>
      </w:r>
      <w:r w:rsidRPr="00EE0130">
        <w:rPr>
          <w:rFonts w:eastAsia="Calibri"/>
          <w:sz w:val="28"/>
          <w:szCs w:val="28"/>
        </w:rPr>
        <w:t>:</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 этап – возможность получения информации о муниципальной услуге посредством Портала;</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77F9" w:rsidRPr="00EE0130" w:rsidRDefault="00CF77F9" w:rsidP="00CF77F9">
      <w:pPr>
        <w:tabs>
          <w:tab w:val="left" w:pos="-142"/>
          <w:tab w:val="left" w:pos="0"/>
        </w:tabs>
        <w:autoSpaceDE w:val="0"/>
        <w:autoSpaceDN w:val="0"/>
        <w:adjustRightInd w:val="0"/>
        <w:ind w:firstLine="709"/>
        <w:jc w:val="both"/>
        <w:rPr>
          <w:rFonts w:eastAsia="Calibri"/>
          <w:sz w:val="28"/>
          <w:szCs w:val="28"/>
        </w:rPr>
      </w:pPr>
      <w:r w:rsidRPr="00EE0130">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F77F9" w:rsidRPr="00EE0130" w:rsidRDefault="00CF77F9" w:rsidP="00CF77F9">
      <w:pPr>
        <w:widowControl w:val="0"/>
        <w:autoSpaceDE w:val="0"/>
        <w:autoSpaceDN w:val="0"/>
        <w:adjustRightInd w:val="0"/>
        <w:ind w:firstLine="709"/>
        <w:jc w:val="both"/>
        <w:rPr>
          <w:rFonts w:eastAsia="Calibri"/>
          <w:sz w:val="28"/>
          <w:szCs w:val="28"/>
        </w:rPr>
      </w:pPr>
      <w:r w:rsidRPr="00EE0130">
        <w:rPr>
          <w:rFonts w:eastAsia="Calibri"/>
          <w:sz w:val="28"/>
          <w:szCs w:val="28"/>
        </w:rPr>
        <w:t xml:space="preserve">IV этап – возможность </w:t>
      </w:r>
      <w:proofErr w:type="gramStart"/>
      <w:r w:rsidRPr="00EE0130">
        <w:rPr>
          <w:rFonts w:eastAsia="Calibri"/>
          <w:sz w:val="28"/>
          <w:szCs w:val="28"/>
        </w:rPr>
        <w:t>осуществления мониторинга хода предоставления муниципальной услуги</w:t>
      </w:r>
      <w:proofErr w:type="gramEnd"/>
      <w:r w:rsidRPr="00EE0130">
        <w:rPr>
          <w:rFonts w:eastAsia="Calibri"/>
          <w:sz w:val="28"/>
          <w:szCs w:val="28"/>
        </w:rPr>
        <w:t xml:space="preserve"> с использованием Портала;</w:t>
      </w:r>
    </w:p>
    <w:p w:rsidR="00CF77F9" w:rsidRPr="00EE0130" w:rsidRDefault="00CF77F9" w:rsidP="00CF77F9">
      <w:pPr>
        <w:widowControl w:val="0"/>
        <w:autoSpaceDE w:val="0"/>
        <w:autoSpaceDN w:val="0"/>
        <w:adjustRightInd w:val="0"/>
        <w:ind w:firstLine="709"/>
        <w:jc w:val="both"/>
        <w:rPr>
          <w:sz w:val="28"/>
          <w:szCs w:val="28"/>
        </w:rPr>
      </w:pPr>
      <w:proofErr w:type="gramStart"/>
      <w:r w:rsidRPr="00EE0130">
        <w:rPr>
          <w:rFonts w:eastAsia="Calibri"/>
          <w:sz w:val="28"/>
          <w:szCs w:val="28"/>
          <w:lang w:val="en-US"/>
        </w:rPr>
        <w:t>V</w:t>
      </w:r>
      <w:r w:rsidRPr="00EE0130">
        <w:rPr>
          <w:rFonts w:eastAsia="Calibri"/>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69. </w:t>
      </w:r>
      <w:r w:rsidRPr="00CF77F9">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27" w:history="1">
        <w:r w:rsidRPr="00CF77F9">
          <w:rPr>
            <w:rFonts w:eastAsia="Calibri"/>
            <w:sz w:val="28"/>
            <w:szCs w:val="28"/>
          </w:rPr>
          <w:t>электронную подпись</w:t>
        </w:r>
      </w:hyperlink>
      <w:r w:rsidRPr="00CF77F9">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8" w:history="1">
        <w:r w:rsidRPr="00CF77F9">
          <w:rPr>
            <w:rFonts w:eastAsia="Calibri"/>
            <w:sz w:val="28"/>
            <w:szCs w:val="28"/>
          </w:rPr>
          <w:t>электронной подписи</w:t>
        </w:r>
      </w:hyperlink>
      <w:r w:rsidRPr="00CF77F9">
        <w:rPr>
          <w:rFonts w:eastAsia="Calibri"/>
          <w:sz w:val="28"/>
          <w:szCs w:val="28"/>
        </w:rPr>
        <w:t>, устанавливается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72. В течение 2 рабочих дней </w:t>
      </w:r>
      <w:proofErr w:type="gramStart"/>
      <w:r w:rsidRPr="00CF77F9">
        <w:rPr>
          <w:sz w:val="28"/>
          <w:szCs w:val="28"/>
        </w:rPr>
        <w:t>с даты направления</w:t>
      </w:r>
      <w:proofErr w:type="gramEnd"/>
      <w:r w:rsidRPr="00CF77F9">
        <w:rPr>
          <w:sz w:val="28"/>
          <w:szCs w:val="28"/>
        </w:rPr>
        <w:t xml:space="preserve"> запроса о предоставлении </w:t>
      </w:r>
      <w:r w:rsidRPr="00CF77F9">
        <w:rPr>
          <w:sz w:val="28"/>
          <w:szCs w:val="28"/>
        </w:rPr>
        <w:lastRenderedPageBreak/>
        <w:t>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73. </w:t>
      </w:r>
      <w:proofErr w:type="gramStart"/>
      <w:r w:rsidRPr="00CF77F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F77F9">
        <w:rPr>
          <w:sz w:val="28"/>
          <w:szCs w:val="28"/>
        </w:rPr>
        <w:t xml:space="preserve"> статьи 6 Федерального закона от 27 июля 2006 года № 152-ФЗ «О персональных данных» не требуется.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rPr>
          <w:sz w:val="28"/>
          <w:szCs w:val="28"/>
        </w:rPr>
      </w:pPr>
      <w:bookmarkStart w:id="28" w:name="Par339"/>
      <w:bookmarkEnd w:id="28"/>
      <w:r w:rsidRPr="00CF77F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29" w:name="Par343"/>
      <w:bookmarkEnd w:id="29"/>
      <w:r w:rsidRPr="00CF77F9">
        <w:rPr>
          <w:sz w:val="28"/>
          <w:szCs w:val="28"/>
        </w:rPr>
        <w:t>Глава 21. СОСТАВ И ПОСЛЕДОВАТЕЛЬНОСТЬ АДМИНИСТРАТИВНЫХ ПРОЦЕДУР</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74. </w:t>
      </w:r>
      <w:r w:rsidR="00CF77F9" w:rsidRPr="00CF77F9">
        <w:rPr>
          <w:sz w:val="28"/>
          <w:szCs w:val="28"/>
        </w:rPr>
        <w:t>Предоставление муниципальной услуги включает в себя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о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принятие решения о предоставлении (об отказе в предоставлении) муниципальной услуги и выдача заявителю результата.</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75. </w:t>
      </w:r>
      <w:r w:rsidR="00CF77F9" w:rsidRPr="00CF77F9">
        <w:rPr>
          <w:sz w:val="28"/>
          <w:szCs w:val="28"/>
        </w:rPr>
        <w:t>Блок-схема предоставления муниципальной услуги приводится в приложении № 1 к настоящему административному регламенту.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30" w:name="Par353"/>
      <w:bookmarkEnd w:id="30"/>
      <w:r w:rsidRPr="00CF77F9">
        <w:rPr>
          <w:sz w:val="28"/>
          <w:szCs w:val="28"/>
        </w:rPr>
        <w:t>Глава 22. ПРИЕМ ЗАЯВЛЕНИЯ О ПРЕДОСТАВЛЕНИИ МУНИЦИПАЛЬНОЙ УСЛУГЕ</w:t>
      </w:r>
    </w:p>
    <w:p w:rsidR="00CF77F9" w:rsidRPr="00CF77F9" w:rsidRDefault="00CF77F9" w:rsidP="00CF77F9">
      <w:pPr>
        <w:autoSpaceDE w:val="0"/>
        <w:autoSpaceDN w:val="0"/>
        <w:adjustRightInd w:val="0"/>
        <w:jc w:val="both"/>
        <w:rPr>
          <w:sz w:val="28"/>
          <w:szCs w:val="28"/>
          <w:lang w:eastAsia="en-US"/>
        </w:rPr>
      </w:pPr>
      <w:bookmarkStart w:id="31" w:name="Par355"/>
      <w:bookmarkEnd w:id="31"/>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F77F9" w:rsidRPr="00CF77F9" w:rsidRDefault="00CF77F9" w:rsidP="00CF77F9">
      <w:pPr>
        <w:widowControl w:val="0"/>
        <w:ind w:firstLine="709"/>
        <w:jc w:val="both"/>
        <w:rPr>
          <w:sz w:val="28"/>
          <w:szCs w:val="28"/>
        </w:rPr>
      </w:pPr>
      <w:r w:rsidRPr="00CF77F9">
        <w:rPr>
          <w:sz w:val="28"/>
          <w:szCs w:val="28"/>
        </w:rPr>
        <w:t>а) в уполномоченный орган:</w:t>
      </w:r>
    </w:p>
    <w:p w:rsidR="00CF77F9" w:rsidRPr="00CF77F9" w:rsidRDefault="00CF77F9" w:rsidP="00CF77F9">
      <w:pPr>
        <w:widowControl w:val="0"/>
        <w:ind w:firstLine="709"/>
        <w:jc w:val="both"/>
        <w:rPr>
          <w:sz w:val="28"/>
          <w:szCs w:val="28"/>
        </w:rPr>
      </w:pPr>
      <w:r w:rsidRPr="00CF77F9">
        <w:rPr>
          <w:sz w:val="28"/>
          <w:szCs w:val="28"/>
        </w:rPr>
        <w:t>посредством личного обращения заявителя,</w:t>
      </w:r>
    </w:p>
    <w:p w:rsidR="00CF77F9" w:rsidRPr="00CF77F9" w:rsidRDefault="00CF77F9" w:rsidP="00CF77F9">
      <w:pPr>
        <w:widowControl w:val="0"/>
        <w:ind w:firstLine="709"/>
        <w:jc w:val="both"/>
        <w:rPr>
          <w:sz w:val="28"/>
          <w:szCs w:val="28"/>
        </w:rPr>
      </w:pPr>
      <w:r w:rsidRPr="00CF77F9">
        <w:rPr>
          <w:sz w:val="28"/>
          <w:szCs w:val="28"/>
        </w:rPr>
        <w:t>посредством почтового отправления;</w:t>
      </w:r>
    </w:p>
    <w:p w:rsidR="00CF77F9" w:rsidRPr="00CF77F9" w:rsidRDefault="00CF77F9" w:rsidP="00CF77F9">
      <w:pPr>
        <w:widowControl w:val="0"/>
        <w:ind w:firstLine="709"/>
        <w:jc w:val="both"/>
        <w:rPr>
          <w:sz w:val="28"/>
          <w:szCs w:val="28"/>
        </w:rPr>
      </w:pPr>
      <w:r w:rsidRPr="00CF77F9">
        <w:rPr>
          <w:sz w:val="28"/>
          <w:szCs w:val="28"/>
        </w:rPr>
        <w:t>в электронной форме;</w:t>
      </w:r>
    </w:p>
    <w:p w:rsidR="00CF77F9" w:rsidRPr="00CF77F9" w:rsidRDefault="00CF77F9" w:rsidP="00CF77F9">
      <w:pPr>
        <w:widowControl w:val="0"/>
        <w:ind w:firstLine="709"/>
        <w:jc w:val="both"/>
        <w:rPr>
          <w:sz w:val="28"/>
          <w:szCs w:val="28"/>
        </w:rPr>
      </w:pPr>
      <w:r w:rsidRPr="00CF77F9">
        <w:rPr>
          <w:sz w:val="28"/>
          <w:szCs w:val="28"/>
        </w:rPr>
        <w:t>б) в МФЦ посредством личного обращения заявителя.</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t xml:space="preserve">77. </w:t>
      </w:r>
      <w:r w:rsidR="00CF77F9" w:rsidRPr="00CF77F9">
        <w:rPr>
          <w:sz w:val="28"/>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r w:rsidR="00EE0130">
        <w:rPr>
          <w:sz w:val="28"/>
          <w:szCs w:val="28"/>
          <w:lang w:eastAsia="en-US"/>
        </w:rPr>
        <w:t>.</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lastRenderedPageBreak/>
        <w:t xml:space="preserve">78. </w:t>
      </w:r>
      <w:r w:rsidR="00CF77F9" w:rsidRPr="00CF77F9">
        <w:rPr>
          <w:sz w:val="28"/>
          <w:szCs w:val="28"/>
          <w:lang w:eastAsia="en-US"/>
        </w:rPr>
        <w:t>Днем обращения заявителя считается дата регистрации в уполномоченном органе заявления и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t xml:space="preserve">80. </w:t>
      </w:r>
      <w:r w:rsidR="00CF77F9" w:rsidRPr="00CF77F9">
        <w:rPr>
          <w:sz w:val="28"/>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w:t>
      </w:r>
      <w:proofErr w:type="gramStart"/>
      <w:r w:rsidRPr="00CF77F9">
        <w:rPr>
          <w:sz w:val="28"/>
          <w:szCs w:val="28"/>
        </w:rPr>
        <w:t>,</w:t>
      </w:r>
      <w:proofErr w:type="gramEnd"/>
      <w:r w:rsidRPr="00CF77F9">
        <w:rPr>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t xml:space="preserve">1) </w:t>
      </w:r>
      <w:r w:rsidR="00CF77F9" w:rsidRPr="00CF77F9">
        <w:rPr>
          <w:sz w:val="28"/>
          <w:szCs w:val="28"/>
          <w:lang w:eastAsia="en-US"/>
        </w:rPr>
        <w:t>просматривает электронные образы заявления и прилагаемых к нему документов;</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t xml:space="preserve">2) </w:t>
      </w:r>
      <w:r w:rsidR="00CF77F9" w:rsidRPr="00CF77F9">
        <w:rPr>
          <w:sz w:val="28"/>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en-US"/>
        </w:rPr>
        <w:t xml:space="preserve">3) </w:t>
      </w:r>
      <w:r w:rsidR="00CF77F9" w:rsidRPr="00CF77F9">
        <w:rPr>
          <w:sz w:val="28"/>
          <w:szCs w:val="28"/>
          <w:lang w:eastAsia="en-US"/>
        </w:rPr>
        <w:t>фиксирует дату получения заявления и прилагаемых к нему документов;</w:t>
      </w:r>
    </w:p>
    <w:p w:rsidR="00CF77F9" w:rsidRPr="00CF77F9" w:rsidRDefault="0031409A" w:rsidP="00CF77F9">
      <w:pPr>
        <w:autoSpaceDE w:val="0"/>
        <w:autoSpaceDN w:val="0"/>
        <w:adjustRightInd w:val="0"/>
        <w:ind w:firstLine="709"/>
        <w:jc w:val="both"/>
        <w:rPr>
          <w:sz w:val="28"/>
          <w:szCs w:val="28"/>
          <w:lang w:eastAsia="en-US"/>
        </w:rPr>
      </w:pPr>
      <w:proofErr w:type="gramStart"/>
      <w:r>
        <w:rPr>
          <w:sz w:val="28"/>
          <w:szCs w:val="28"/>
          <w:lang w:eastAsia="en-US"/>
        </w:rPr>
        <w:t xml:space="preserve">4) </w:t>
      </w:r>
      <w:r w:rsidR="00CF77F9" w:rsidRPr="00CF77F9">
        <w:rPr>
          <w:sz w:val="28"/>
          <w:szCs w:val="28"/>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00CF77F9" w:rsidRPr="00CF77F9">
        <w:rPr>
          <w:sz w:val="28"/>
          <w:szCs w:val="28"/>
          <w:lang w:eastAsia="en-US"/>
        </w:rPr>
        <w:t xml:space="preserve"> рабочих дней </w:t>
      </w:r>
      <w:proofErr w:type="gramStart"/>
      <w:r w:rsidR="00CF77F9" w:rsidRPr="00CF77F9">
        <w:rPr>
          <w:sz w:val="28"/>
          <w:szCs w:val="28"/>
          <w:lang w:eastAsia="en-US"/>
        </w:rPr>
        <w:t xml:space="preserve">с даты </w:t>
      </w:r>
      <w:r w:rsidR="00CF77F9" w:rsidRPr="00CF77F9">
        <w:rPr>
          <w:sz w:val="28"/>
          <w:szCs w:val="28"/>
          <w:lang w:eastAsia="en-US"/>
        </w:rPr>
        <w:lastRenderedPageBreak/>
        <w:t>получения</w:t>
      </w:r>
      <w:proofErr w:type="gramEnd"/>
      <w:r w:rsidR="00CF77F9" w:rsidRPr="00CF77F9">
        <w:rPr>
          <w:sz w:val="28"/>
          <w:szCs w:val="28"/>
          <w:lang w:eastAsia="en-US"/>
        </w:rPr>
        <w:t xml:space="preserve"> заявления и прилагаемых к нему документов (при наличии) в электронной форме.</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85. В случаях, предусмотренных главой 11 настоящего административного регламента</w:t>
      </w:r>
      <w:r w:rsidR="00EE0130">
        <w:rPr>
          <w:sz w:val="28"/>
          <w:szCs w:val="28"/>
          <w:lang w:eastAsia="en-US"/>
        </w:rPr>
        <w:t>,</w:t>
      </w:r>
      <w:r w:rsidRPr="00CF77F9">
        <w:rPr>
          <w:sz w:val="28"/>
          <w:szCs w:val="28"/>
          <w:lang w:eastAsia="en-US"/>
        </w:rPr>
        <w:t xml:space="preserve"> заявителю может быть отказано в приеме к рассмотрению документов, необходимых для оказания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EE0130">
        <w:rPr>
          <w:sz w:val="28"/>
          <w:szCs w:val="28"/>
          <w:lang w:eastAsia="en-US"/>
        </w:rPr>
        <w:t>.</w:t>
      </w:r>
    </w:p>
    <w:p w:rsidR="00CF77F9" w:rsidRPr="00CF77F9" w:rsidRDefault="00CF77F9" w:rsidP="00CF77F9">
      <w:pPr>
        <w:autoSpaceDE w:val="0"/>
        <w:autoSpaceDN w:val="0"/>
        <w:adjustRightInd w:val="0"/>
        <w:ind w:firstLine="709"/>
        <w:jc w:val="both"/>
        <w:rPr>
          <w:sz w:val="28"/>
          <w:szCs w:val="28"/>
          <w:lang w:eastAsia="en-US"/>
        </w:rPr>
      </w:pPr>
    </w:p>
    <w:p w:rsidR="00CF77F9" w:rsidRPr="00CF77F9" w:rsidRDefault="00CF77F9" w:rsidP="00CF77F9">
      <w:pPr>
        <w:widowControl w:val="0"/>
        <w:autoSpaceDE w:val="0"/>
        <w:autoSpaceDN w:val="0"/>
        <w:adjustRightInd w:val="0"/>
        <w:ind w:firstLine="709"/>
        <w:jc w:val="center"/>
        <w:rPr>
          <w:sz w:val="28"/>
          <w:szCs w:val="28"/>
        </w:rPr>
      </w:pPr>
      <w:bookmarkStart w:id="32" w:name="Par376"/>
      <w:bookmarkEnd w:id="32"/>
      <w:r w:rsidRPr="00CF77F9">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CF77F9">
        <w:rPr>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w:t>
      </w:r>
      <w:r w:rsidRPr="00CF77F9">
        <w:rPr>
          <w:sz w:val="28"/>
          <w:szCs w:val="28"/>
        </w:rPr>
        <w:lastRenderedPageBreak/>
        <w:t xml:space="preserve">взаимодействия формируется в соответствии с требованиями </w:t>
      </w:r>
      <w:hyperlink r:id="rId29" w:history="1">
        <w:r w:rsidRPr="00CF77F9">
          <w:rPr>
            <w:rFonts w:ascii="Tms Rmn" w:hAnsi="Tms Rmn"/>
            <w:sz w:val="28"/>
          </w:rPr>
          <w:t>статьи 7.2</w:t>
        </w:r>
      </w:hyperlink>
      <w:r w:rsidRPr="00CF77F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77F9" w:rsidRPr="00CF77F9" w:rsidRDefault="00EE0130" w:rsidP="00CF77F9">
      <w:pPr>
        <w:widowControl w:val="0"/>
        <w:autoSpaceDE w:val="0"/>
        <w:autoSpaceDN w:val="0"/>
        <w:adjustRightInd w:val="0"/>
        <w:ind w:firstLine="709"/>
        <w:jc w:val="both"/>
        <w:rPr>
          <w:sz w:val="28"/>
          <w:szCs w:val="28"/>
        </w:rPr>
      </w:pPr>
      <w:r>
        <w:rPr>
          <w:sz w:val="28"/>
          <w:szCs w:val="28"/>
        </w:rPr>
        <w:t xml:space="preserve">В случае </w:t>
      </w:r>
      <w:proofErr w:type="gramStart"/>
      <w:r>
        <w:rPr>
          <w:sz w:val="28"/>
          <w:szCs w:val="28"/>
        </w:rPr>
        <w:t>не</w:t>
      </w:r>
      <w:r w:rsidRPr="00CF77F9">
        <w:rPr>
          <w:sz w:val="28"/>
          <w:szCs w:val="28"/>
        </w:rPr>
        <w:t xml:space="preserve"> поступления</w:t>
      </w:r>
      <w:proofErr w:type="gramEnd"/>
      <w:r w:rsidR="00CF77F9" w:rsidRPr="00CF77F9">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F77F9" w:rsidRPr="00CF77F9" w:rsidRDefault="00CF77F9" w:rsidP="00CF77F9">
      <w:pPr>
        <w:widowControl w:val="0"/>
        <w:tabs>
          <w:tab w:val="num" w:pos="1715"/>
        </w:tabs>
        <w:autoSpaceDE w:val="0"/>
        <w:autoSpaceDN w:val="0"/>
        <w:adjustRightInd w:val="0"/>
        <w:ind w:firstLine="709"/>
        <w:jc w:val="both"/>
        <w:rPr>
          <w:sz w:val="28"/>
          <w:szCs w:val="28"/>
          <w:lang w:eastAsia="en-US"/>
        </w:rPr>
      </w:pPr>
      <w:r w:rsidRPr="00CF77F9">
        <w:rPr>
          <w:sz w:val="28"/>
          <w:szCs w:val="28"/>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EB3EB7">
        <w:rPr>
          <w:sz w:val="28"/>
          <w:szCs w:val="28"/>
        </w:rPr>
        <w:t>регистрации поступления ответов.</w:t>
      </w:r>
    </w:p>
    <w:p w:rsidR="00CF77F9" w:rsidRPr="00CF77F9" w:rsidRDefault="00CF77F9" w:rsidP="00CF77F9">
      <w:pPr>
        <w:autoSpaceDE w:val="0"/>
        <w:autoSpaceDN w:val="0"/>
        <w:adjustRightInd w:val="0"/>
        <w:ind w:firstLine="709"/>
        <w:jc w:val="both"/>
        <w:rPr>
          <w:sz w:val="28"/>
          <w:szCs w:val="28"/>
        </w:rPr>
      </w:pPr>
      <w:r w:rsidRPr="00CF77F9">
        <w:rPr>
          <w:sz w:val="28"/>
          <w:szCs w:val="28"/>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CF77F9">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spacing w:line="216" w:lineRule="auto"/>
        <w:ind w:firstLine="709"/>
        <w:jc w:val="center"/>
        <w:rPr>
          <w:sz w:val="28"/>
          <w:szCs w:val="28"/>
        </w:rPr>
      </w:pPr>
      <w:r w:rsidRPr="00CF77F9">
        <w:rPr>
          <w:sz w:val="28"/>
          <w:szCs w:val="28"/>
        </w:rPr>
        <w:t>Глава 24. ПРИНЯТИЕ РЕШЕНИЯ О ПРЕДОСТАВЛЕНИИ (ОБ ОТКАЗЕ В ПРЕДОСТАВЛЕНИИ) МУНИЦИПАЛЬНОЙ УСЛУГИ И ВЫДАЧА ЗАЯВИТЕЛЮ РЕЗУЛЬТАТА</w:t>
      </w:r>
    </w:p>
    <w:p w:rsidR="00CF77F9" w:rsidRPr="00CF77F9" w:rsidRDefault="00CF77F9" w:rsidP="00CF77F9">
      <w:pPr>
        <w:widowControl w:val="0"/>
        <w:autoSpaceDE w:val="0"/>
        <w:autoSpaceDN w:val="0"/>
        <w:adjustRightInd w:val="0"/>
        <w:ind w:firstLine="709"/>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rPr>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Решение об отказе в предоставлении муниципальной услуги принимается в </w:t>
      </w:r>
      <w:r w:rsidRPr="00CF77F9">
        <w:rPr>
          <w:sz w:val="28"/>
          <w:szCs w:val="28"/>
          <w:lang w:eastAsia="en-US"/>
        </w:rPr>
        <w:lastRenderedPageBreak/>
        <w:t xml:space="preserve">случае наличия оснований для отказа в предоставлении муниципальной услуги, установленных в </w:t>
      </w:r>
      <w:r w:rsidRPr="00CF77F9">
        <w:rPr>
          <w:sz w:val="28"/>
        </w:rPr>
        <w:t>пункте 40</w:t>
      </w:r>
      <w:r w:rsidRPr="00CF77F9">
        <w:rPr>
          <w:sz w:val="28"/>
          <w:szCs w:val="28"/>
          <w:lang w:eastAsia="en-US"/>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принимается одновременно:</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30" w:tooltip="&quot;Земельный кодекс Российской Федерации&quot; от 25.10.2001 N 136-ФЗ (ред. от 13.07.2015) (с изм. и доп., вступ. в силу с 24.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31"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с утверждением проекта планировки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 принятием решения о строительстве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содержит: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присвоенный объекту адресации адрес;</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реквизиты и наименования документов, на основании которых принято решение о присвоении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описание местоположения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кадастровые номера, адреса и сведения об объектах недвижимости, из которых образуется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другие необходимые сведения, определенные уполномоченным органом.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пункте 94</w:t>
        </w:r>
      </w:hyperlink>
      <w:r w:rsidRPr="00CF77F9">
        <w:rPr>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CF77F9">
          <w:rPr>
            <w:sz w:val="28"/>
            <w:szCs w:val="28"/>
          </w:rPr>
          <w:t>пункте 34</w:t>
        </w:r>
      </w:hyperlink>
      <w:r w:rsidRPr="00CF77F9">
        <w:rPr>
          <w:sz w:val="28"/>
          <w:szCs w:val="28"/>
        </w:rPr>
        <w:t xml:space="preserve"> настоящего административного регламента (при их наличии), </w:t>
      </w:r>
      <w:proofErr w:type="gramStart"/>
      <w:r w:rsidRPr="00CF77F9">
        <w:rPr>
          <w:sz w:val="28"/>
          <w:szCs w:val="28"/>
        </w:rPr>
        <w:t>в</w:t>
      </w:r>
      <w:proofErr w:type="gramEnd"/>
      <w:r w:rsidRPr="00CF77F9">
        <w:rPr>
          <w:sz w:val="28"/>
          <w:szCs w:val="28"/>
        </w:rPr>
        <w:t xml:space="preserve"> </w:t>
      </w:r>
      <w:proofErr w:type="gramStart"/>
      <w:r w:rsidRPr="00CF77F9">
        <w:rPr>
          <w:sz w:val="28"/>
          <w:szCs w:val="28"/>
        </w:rPr>
        <w:t>уполномоченный</w:t>
      </w:r>
      <w:proofErr w:type="gramEnd"/>
      <w:r w:rsidRPr="00CF77F9">
        <w:rPr>
          <w:sz w:val="28"/>
          <w:szCs w:val="28"/>
        </w:rPr>
        <w:t xml:space="preserve">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lastRenderedPageBreak/>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CF77F9">
        <w:rPr>
          <w:sz w:val="28"/>
          <w:szCs w:val="28"/>
        </w:rPr>
        <w:t>днем</w:t>
      </w:r>
      <w:proofErr w:type="gramEnd"/>
      <w:r w:rsidRPr="00CF77F9">
        <w:rPr>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CF77F9" w:rsidRPr="00CF77F9" w:rsidRDefault="00CF77F9" w:rsidP="00CF77F9">
      <w:pPr>
        <w:widowControl w:val="0"/>
        <w:autoSpaceDE w:val="0"/>
        <w:autoSpaceDN w:val="0"/>
        <w:adjustRightInd w:val="0"/>
        <w:ind w:firstLine="709"/>
        <w:jc w:val="both"/>
        <w:rPr>
          <w:sz w:val="28"/>
          <w:szCs w:val="28"/>
        </w:rPr>
      </w:pPr>
      <w:proofErr w:type="gramStart"/>
      <w:r w:rsidRPr="00CF77F9">
        <w:rPr>
          <w:sz w:val="28"/>
          <w:szCs w:val="28"/>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roofErr w:type="gramEnd"/>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CF77F9">
        <w:rPr>
          <w:sz w:val="28"/>
          <w:szCs w:val="28"/>
        </w:rPr>
        <w:t xml:space="preserve">выдача заявителю </w:t>
      </w:r>
      <w:r w:rsidRPr="00CF77F9">
        <w:rPr>
          <w:rFonts w:ascii="Tms Rmn" w:hAnsi="Tms Rmn"/>
          <w:sz w:val="28"/>
        </w:rPr>
        <w:t>решени</w:t>
      </w:r>
      <w:r w:rsidRPr="00CF77F9">
        <w:rPr>
          <w:rFonts w:ascii="Calibri" w:hAnsi="Calibri"/>
          <w:sz w:val="28"/>
        </w:rPr>
        <w:t>я</w:t>
      </w:r>
      <w:r w:rsidRPr="00CF77F9">
        <w:rPr>
          <w:rFonts w:ascii="Tms Rmn" w:hAnsi="Tms Rmn"/>
          <w:sz w:val="28"/>
        </w:rPr>
        <w:t xml:space="preserve"> уполномоченного органа о присвоении объекту адресации адреса</w:t>
      </w:r>
      <w:r w:rsidR="00EB3EB7">
        <w:rPr>
          <w:sz w:val="28"/>
          <w:szCs w:val="28"/>
        </w:rPr>
        <w:t>.</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CF77F9" w:rsidRPr="00CF77F9" w:rsidRDefault="00CF77F9" w:rsidP="00CF77F9">
      <w:pPr>
        <w:widowControl w:val="0"/>
        <w:autoSpaceDE w:val="0"/>
        <w:autoSpaceDN w:val="0"/>
        <w:adjustRightInd w:val="0"/>
        <w:ind w:firstLine="720"/>
        <w:jc w:val="center"/>
        <w:outlineLvl w:val="2"/>
        <w:rPr>
          <w:sz w:val="28"/>
          <w:szCs w:val="28"/>
        </w:rPr>
      </w:pPr>
      <w:bookmarkStart w:id="33" w:name="Par398"/>
      <w:bookmarkStart w:id="34" w:name="Par410"/>
      <w:bookmarkEnd w:id="33"/>
      <w:bookmarkEnd w:id="34"/>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 xml:space="preserve">Раздел IV. ФОРМЫ </w:t>
      </w:r>
      <w:proofErr w:type="gramStart"/>
      <w:r w:rsidRPr="00CF77F9">
        <w:rPr>
          <w:sz w:val="28"/>
          <w:szCs w:val="28"/>
        </w:rPr>
        <w:t>КОНТРОЛЯ ЗА</w:t>
      </w:r>
      <w:proofErr w:type="gramEnd"/>
      <w:r w:rsidRPr="00CF77F9">
        <w:rPr>
          <w:sz w:val="28"/>
          <w:szCs w:val="28"/>
        </w:rPr>
        <w:t xml:space="preserve"> ПРЕДОСТАВЛЕНИЕМ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5" w:name="Par413"/>
      <w:bookmarkEnd w:id="35"/>
      <w:r w:rsidRPr="00CF77F9">
        <w:rPr>
          <w:sz w:val="28"/>
          <w:szCs w:val="28"/>
        </w:rPr>
        <w:t xml:space="preserve">Глава 25. ПОРЯДОК ОСУЩЕСТВЛЕНИЯ ТЕКУЩЕГО </w:t>
      </w:r>
      <w:proofErr w:type="gramStart"/>
      <w:r w:rsidRPr="00CF77F9">
        <w:rPr>
          <w:sz w:val="28"/>
          <w:szCs w:val="28"/>
        </w:rPr>
        <w:t>КОНТРОЛЯ ЗА</w:t>
      </w:r>
      <w:proofErr w:type="gramEnd"/>
      <w:r w:rsidR="00EB3EB7">
        <w:rPr>
          <w:sz w:val="28"/>
          <w:szCs w:val="28"/>
        </w:rPr>
        <w:t xml:space="preserve"> </w:t>
      </w:r>
      <w:r w:rsidRPr="00CF77F9">
        <w:rPr>
          <w:sz w:val="28"/>
          <w:szCs w:val="28"/>
        </w:rPr>
        <w:t>СОБЛЮДЕНИЕМ И ИСПОЛНЕНИЕМ ОТВЕТСТВЕННЫМИ ДОЛЖНОСТНЫМИ ЛИЦАМИ</w:t>
      </w:r>
      <w:r w:rsidR="00EB3EB7">
        <w:rPr>
          <w:sz w:val="28"/>
          <w:szCs w:val="28"/>
        </w:rPr>
        <w:t xml:space="preserve"> </w:t>
      </w:r>
      <w:r w:rsidRPr="00CF77F9">
        <w:rPr>
          <w:sz w:val="28"/>
          <w:szCs w:val="28"/>
        </w:rPr>
        <w:t>ПОЛОЖЕНИЙ АДМИНИСТРАТИВНОГО РЕГЛАМЕНТА И ИНЫХ НОРМАТИВНЫХ</w:t>
      </w:r>
      <w:r w:rsidR="00EB3EB7">
        <w:rPr>
          <w:sz w:val="28"/>
          <w:szCs w:val="28"/>
        </w:rPr>
        <w:t xml:space="preserve"> </w:t>
      </w:r>
      <w:r w:rsidRPr="00CF77F9">
        <w:rPr>
          <w:sz w:val="28"/>
          <w:szCs w:val="28"/>
        </w:rPr>
        <w:t>ПРАВОВЫХ АКТОВ, УСТАНАВЛИВАЮЩИХ ТРЕБОВАНИЯ К ПРЕДОСТАВЛЕНИЮ МУНИЦИПАЛЬНОЙ УСЛУГИ, А ТАКЖЕ ПРИНЯТИЕМ ИМИ РЕШЕНИЙ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99. </w:t>
      </w:r>
      <w:r w:rsidR="00CF77F9" w:rsidRPr="00CF77F9">
        <w:rPr>
          <w:sz w:val="28"/>
          <w:szCs w:val="28"/>
          <w:lang w:eastAsia="ko-KR"/>
        </w:rPr>
        <w:t xml:space="preserve">Текущий </w:t>
      </w:r>
      <w:proofErr w:type="gramStart"/>
      <w:r w:rsidR="00CF77F9" w:rsidRPr="00CF77F9">
        <w:rPr>
          <w:sz w:val="28"/>
          <w:szCs w:val="28"/>
          <w:lang w:eastAsia="ko-KR"/>
        </w:rPr>
        <w:t>контроль за</w:t>
      </w:r>
      <w:proofErr w:type="gramEnd"/>
      <w:r w:rsidR="00CF77F9" w:rsidRPr="00CF77F9">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EB3EB7">
        <w:rPr>
          <w:sz w:val="28"/>
          <w:szCs w:val="28"/>
          <w:lang w:eastAsia="ko-KR"/>
        </w:rPr>
        <w:t xml:space="preserve">соответствующими полномочиями, </w:t>
      </w:r>
      <w:r w:rsidR="00CF77F9" w:rsidRPr="00CF77F9">
        <w:rPr>
          <w:sz w:val="28"/>
          <w:szCs w:val="28"/>
          <w:lang w:eastAsia="ko-KR"/>
        </w:rPr>
        <w:t>путем рассмотрения отчетов должностных лиц уполномоченного органа, а также рассмотрения жалоб заявителей.</w:t>
      </w:r>
    </w:p>
    <w:p w:rsidR="00CF77F9" w:rsidRPr="00CF77F9" w:rsidRDefault="00CF77F9" w:rsidP="00CF77F9">
      <w:pPr>
        <w:autoSpaceDE w:val="0"/>
        <w:autoSpaceDN w:val="0"/>
        <w:adjustRightInd w:val="0"/>
        <w:ind w:firstLine="709"/>
        <w:jc w:val="both"/>
        <w:rPr>
          <w:color w:val="000000"/>
          <w:sz w:val="28"/>
          <w:szCs w:val="28"/>
        </w:rPr>
      </w:pPr>
      <w:r w:rsidRPr="00CF77F9">
        <w:rPr>
          <w:sz w:val="28"/>
          <w:szCs w:val="28"/>
          <w:lang w:eastAsia="ko-KR"/>
        </w:rPr>
        <w:t>100.</w:t>
      </w:r>
      <w:r w:rsidR="0031409A">
        <w:rPr>
          <w:sz w:val="28"/>
          <w:szCs w:val="28"/>
          <w:lang w:eastAsia="ko-KR"/>
        </w:rPr>
        <w:t xml:space="preserve"> </w:t>
      </w:r>
      <w:r w:rsidRPr="00CF77F9">
        <w:rPr>
          <w:color w:val="000000"/>
          <w:sz w:val="28"/>
          <w:szCs w:val="28"/>
        </w:rPr>
        <w:t>Основными задачами текущего контроля являются:</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t xml:space="preserve">а) </w:t>
      </w:r>
      <w:r w:rsidR="00CF77F9" w:rsidRPr="00CF77F9">
        <w:rPr>
          <w:color w:val="000000"/>
          <w:sz w:val="28"/>
          <w:szCs w:val="28"/>
        </w:rPr>
        <w:t>обеспечение своевременного и качественного предоставления муниципальной услуги;</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lastRenderedPageBreak/>
        <w:t xml:space="preserve">б) </w:t>
      </w:r>
      <w:r w:rsidR="00CF77F9" w:rsidRPr="00CF77F9">
        <w:rPr>
          <w:color w:val="000000"/>
          <w:sz w:val="28"/>
          <w:szCs w:val="28"/>
        </w:rPr>
        <w:t>выявление нарушений в сроках и качестве предоставления муниципальной услуги;</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t xml:space="preserve">в) </w:t>
      </w:r>
      <w:r w:rsidR="00CF77F9" w:rsidRPr="00CF77F9">
        <w:rPr>
          <w:color w:val="000000"/>
          <w:sz w:val="28"/>
          <w:szCs w:val="28"/>
        </w:rPr>
        <w:t>выявление и устранение причин и условий, способствующих ненадлежащему предоставлению муниципальной услуги;</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t xml:space="preserve">г) </w:t>
      </w:r>
      <w:r w:rsidR="00CF77F9" w:rsidRPr="00CF77F9">
        <w:rPr>
          <w:color w:val="000000"/>
          <w:sz w:val="28"/>
          <w:szCs w:val="28"/>
        </w:rPr>
        <w:t>принятие мер по надлежащему предоставлению муниципальной услуги.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101. </w:t>
      </w:r>
      <w:r w:rsidR="00CF77F9" w:rsidRPr="00CF77F9">
        <w:rPr>
          <w:sz w:val="28"/>
          <w:szCs w:val="28"/>
          <w:lang w:eastAsia="ko-KR"/>
        </w:rPr>
        <w:t>Текущий контроль осуществляется на постоянной основе.</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6" w:name="Par427"/>
      <w:bookmarkEnd w:id="36"/>
      <w:r w:rsidRPr="00CF77F9">
        <w:rPr>
          <w:sz w:val="28"/>
          <w:szCs w:val="28"/>
        </w:rPr>
        <w:t>Глава 30. ПОРЯДОК И ПЕРИОДИЧНОСТЬ ОСУЩЕСТВЛЕНИЯ ПЛАНОВЫХ И</w:t>
      </w:r>
      <w:r w:rsidR="00111282">
        <w:rPr>
          <w:sz w:val="28"/>
          <w:szCs w:val="28"/>
        </w:rPr>
        <w:t xml:space="preserve"> </w:t>
      </w:r>
      <w:r w:rsidRPr="00CF77F9">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CF77F9">
        <w:rPr>
          <w:sz w:val="28"/>
          <w:szCs w:val="28"/>
        </w:rPr>
        <w:t>КОНТРОЛЯ</w:t>
      </w:r>
      <w:r w:rsidR="00CE4E53">
        <w:rPr>
          <w:sz w:val="28"/>
          <w:szCs w:val="28"/>
        </w:rPr>
        <w:t xml:space="preserve"> </w:t>
      </w:r>
      <w:r w:rsidRPr="00CF77F9">
        <w:rPr>
          <w:sz w:val="28"/>
          <w:szCs w:val="28"/>
        </w:rPr>
        <w:t>ЗА</w:t>
      </w:r>
      <w:proofErr w:type="gramEnd"/>
      <w:r w:rsidRPr="00CF77F9">
        <w:rPr>
          <w:sz w:val="28"/>
          <w:szCs w:val="28"/>
        </w:rPr>
        <w:t xml:space="preserve"> ПОЛНОТОЙ И КАЧЕСТВОМ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 xml:space="preserve">102. </w:t>
      </w:r>
      <w:proofErr w:type="gramStart"/>
      <w:r w:rsidRPr="00CF77F9">
        <w:rPr>
          <w:color w:val="000000"/>
          <w:sz w:val="28"/>
          <w:szCs w:val="28"/>
        </w:rPr>
        <w:t>Контроль за</w:t>
      </w:r>
      <w:proofErr w:type="gramEnd"/>
      <w:r w:rsidRPr="00CF77F9">
        <w:rPr>
          <w:color w:val="000000"/>
          <w:sz w:val="28"/>
          <w:szCs w:val="28"/>
        </w:rPr>
        <w:t xml:space="preserve"> полнотой и качеством предоставления муниципальной услуги осуществляется в формах:</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t xml:space="preserve">1) </w:t>
      </w:r>
      <w:r w:rsidR="00CF77F9" w:rsidRPr="00CF77F9">
        <w:rPr>
          <w:color w:val="000000"/>
          <w:sz w:val="28"/>
          <w:szCs w:val="28"/>
        </w:rPr>
        <w:t>проведения плановых проверок;</w:t>
      </w:r>
    </w:p>
    <w:p w:rsidR="00CF77F9" w:rsidRPr="00CF77F9" w:rsidRDefault="0031409A" w:rsidP="00CF77F9">
      <w:pPr>
        <w:autoSpaceDE w:val="0"/>
        <w:autoSpaceDN w:val="0"/>
        <w:adjustRightInd w:val="0"/>
        <w:ind w:firstLine="709"/>
        <w:jc w:val="both"/>
        <w:rPr>
          <w:color w:val="000000"/>
          <w:sz w:val="28"/>
          <w:szCs w:val="28"/>
        </w:rPr>
      </w:pPr>
      <w:r>
        <w:rPr>
          <w:color w:val="000000"/>
          <w:sz w:val="28"/>
          <w:szCs w:val="28"/>
        </w:rPr>
        <w:t xml:space="preserve">2) </w:t>
      </w:r>
      <w:r w:rsidR="00CF77F9" w:rsidRPr="00CF77F9">
        <w:rPr>
          <w:color w:val="000000"/>
          <w:sz w:val="28"/>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 xml:space="preserve">103. В целях осуществления </w:t>
      </w:r>
      <w:proofErr w:type="gramStart"/>
      <w:r w:rsidRPr="00CF77F9">
        <w:rPr>
          <w:color w:val="000000"/>
          <w:sz w:val="28"/>
          <w:szCs w:val="28"/>
        </w:rPr>
        <w:t>контроля за</w:t>
      </w:r>
      <w:proofErr w:type="gramEnd"/>
      <w:r w:rsidRPr="00CF77F9">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11282">
        <w:rPr>
          <w:color w:val="000000"/>
          <w:sz w:val="28"/>
          <w:szCs w:val="28"/>
        </w:rPr>
        <w:t xml:space="preserve"> </w:t>
      </w:r>
      <w:r w:rsidR="00C45D2A">
        <w:rPr>
          <w:color w:val="000000"/>
          <w:sz w:val="28"/>
          <w:szCs w:val="28"/>
        </w:rPr>
        <w:t>Саянского</w:t>
      </w:r>
      <w:r w:rsidR="00111282">
        <w:rPr>
          <w:color w:val="000000"/>
          <w:sz w:val="28"/>
          <w:szCs w:val="28"/>
        </w:rPr>
        <w:t xml:space="preserve"> муниципального образования</w:t>
      </w:r>
      <w:r w:rsidRPr="00CF77F9">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CF77F9">
          <w:rPr>
            <w:color w:val="000000"/>
            <w:sz w:val="28"/>
            <w:szCs w:val="28"/>
          </w:rPr>
          <w:t>законодательством</w:t>
        </w:r>
      </w:hyperlink>
      <w:r w:rsidRPr="00CF77F9">
        <w:rPr>
          <w:color w:val="000000"/>
          <w:sz w:val="28"/>
          <w:szCs w:val="28"/>
        </w:rPr>
        <w:t xml:space="preserve"> Российской Федерации порядке.</w:t>
      </w:r>
    </w:p>
    <w:p w:rsidR="00CF77F9" w:rsidRPr="00CF77F9" w:rsidRDefault="0031409A" w:rsidP="00CF77F9">
      <w:pPr>
        <w:widowControl w:val="0"/>
        <w:autoSpaceDE w:val="0"/>
        <w:autoSpaceDN w:val="0"/>
        <w:adjustRightInd w:val="0"/>
        <w:ind w:firstLine="709"/>
        <w:jc w:val="both"/>
        <w:rPr>
          <w:sz w:val="28"/>
          <w:szCs w:val="28"/>
        </w:rPr>
      </w:pPr>
      <w:r>
        <w:rPr>
          <w:sz w:val="28"/>
          <w:szCs w:val="28"/>
        </w:rPr>
        <w:t xml:space="preserve">106. </w:t>
      </w:r>
      <w:r w:rsidR="00CF77F9" w:rsidRPr="00CF77F9">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5D2A" w:rsidRDefault="00C45D2A" w:rsidP="00CF77F9">
      <w:pPr>
        <w:widowControl w:val="0"/>
        <w:autoSpaceDE w:val="0"/>
        <w:autoSpaceDN w:val="0"/>
        <w:adjustRightInd w:val="0"/>
        <w:ind w:firstLine="720"/>
        <w:jc w:val="center"/>
        <w:outlineLvl w:val="2"/>
        <w:rPr>
          <w:sz w:val="28"/>
          <w:szCs w:val="28"/>
        </w:rPr>
      </w:pPr>
      <w:bookmarkStart w:id="37" w:name="Par439"/>
      <w:bookmarkEnd w:id="37"/>
    </w:p>
    <w:p w:rsidR="0000223E" w:rsidRDefault="00CF77F9" w:rsidP="00CF77F9">
      <w:pPr>
        <w:widowControl w:val="0"/>
        <w:autoSpaceDE w:val="0"/>
        <w:autoSpaceDN w:val="0"/>
        <w:adjustRightInd w:val="0"/>
        <w:ind w:firstLine="720"/>
        <w:jc w:val="center"/>
        <w:outlineLvl w:val="2"/>
        <w:rPr>
          <w:sz w:val="28"/>
          <w:szCs w:val="28"/>
        </w:rPr>
      </w:pPr>
      <w:r w:rsidRPr="00CF77F9">
        <w:rPr>
          <w:sz w:val="28"/>
          <w:szCs w:val="28"/>
        </w:rPr>
        <w:t xml:space="preserve">Глава 31. ОТВЕТСТВЕННОСТЬ ДОЛЖНОСТНЫХ ЛИЦ ОРГАНА МЕСТНОГО САМОУПРАВЛЕНИЯ ЗА РЕШЕНИЯ И ДЕЙСТВИЯ </w:t>
      </w:r>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(БЕЗДЕЙСТВИЕ), ПРИНИМАЕМЫЕ</w:t>
      </w:r>
      <w:r w:rsidR="002C5C68">
        <w:rPr>
          <w:sz w:val="28"/>
          <w:szCs w:val="28"/>
        </w:rPr>
        <w:t xml:space="preserve"> </w:t>
      </w:r>
      <w:r w:rsidRPr="00CF77F9">
        <w:rPr>
          <w:sz w:val="28"/>
          <w:szCs w:val="28"/>
        </w:rPr>
        <w:t>(ОСУЩЕСТВЛЯЕМЫЕ) ИМИ В ХОДЕ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107. </w:t>
      </w:r>
      <w:r w:rsidR="00CF77F9" w:rsidRPr="00CF77F9">
        <w:rPr>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lastRenderedPageBreak/>
        <w:t xml:space="preserve">108. </w:t>
      </w:r>
      <w:r w:rsidR="00CF77F9" w:rsidRPr="00CF77F9">
        <w:rPr>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8" w:name="Par447"/>
      <w:bookmarkEnd w:id="38"/>
      <w:r w:rsidRPr="00CF77F9">
        <w:rPr>
          <w:sz w:val="28"/>
          <w:szCs w:val="28"/>
        </w:rPr>
        <w:t>Глава 32. ПОЛОЖЕНИЯ, ХАРАКТЕРИЗУЮЩИЕ ТРЕБОВАНИЯ К ПОРЯДКУ И</w:t>
      </w:r>
      <w:r w:rsidR="00691C59">
        <w:rPr>
          <w:sz w:val="28"/>
          <w:szCs w:val="28"/>
        </w:rPr>
        <w:t xml:space="preserve"> </w:t>
      </w:r>
      <w:r w:rsidRPr="00CF77F9">
        <w:rPr>
          <w:sz w:val="28"/>
          <w:szCs w:val="28"/>
        </w:rPr>
        <w:t xml:space="preserve">ФОРМАМ </w:t>
      </w:r>
      <w:proofErr w:type="gramStart"/>
      <w:r w:rsidRPr="00CF77F9">
        <w:rPr>
          <w:sz w:val="28"/>
          <w:szCs w:val="28"/>
        </w:rPr>
        <w:t>КОНТРОЛЯ ЗА</w:t>
      </w:r>
      <w:proofErr w:type="gramEnd"/>
      <w:r w:rsidRPr="00CF77F9">
        <w:rPr>
          <w:sz w:val="28"/>
          <w:szCs w:val="28"/>
        </w:rPr>
        <w:t xml:space="preserve"> ПРЕДОСТАВЛЕНИЕМ МУНИЦИПАЛЬНОЙ УСЛУГИ, В</w:t>
      </w:r>
      <w:r w:rsidR="00691C59">
        <w:rPr>
          <w:sz w:val="28"/>
          <w:szCs w:val="28"/>
        </w:rPr>
        <w:t xml:space="preserve"> </w:t>
      </w:r>
      <w:r w:rsidRPr="00CF77F9">
        <w:rPr>
          <w:sz w:val="28"/>
          <w:szCs w:val="28"/>
        </w:rPr>
        <w:t>ТОМ ЧИСЛЕ СО СТОРОНЫ ЗАЯВИТЕЛЕЙ,</w:t>
      </w:r>
      <w:r w:rsidR="00691C59">
        <w:rPr>
          <w:sz w:val="28"/>
          <w:szCs w:val="28"/>
        </w:rPr>
        <w:t xml:space="preserve"> </w:t>
      </w:r>
      <w:r w:rsidRPr="00CF77F9">
        <w:rPr>
          <w:sz w:val="28"/>
          <w:szCs w:val="28"/>
        </w:rPr>
        <w:t>ИХ ОБЪЕДИНЕНИЙ И ОРГАНИЗАЦИЕЙ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ko-KR"/>
        </w:rPr>
        <w:t>109.</w:t>
      </w:r>
      <w:r w:rsidR="0031409A">
        <w:rPr>
          <w:sz w:val="28"/>
          <w:szCs w:val="28"/>
          <w:lang w:eastAsia="ko-KR"/>
        </w:rPr>
        <w:t xml:space="preserve"> </w:t>
      </w:r>
      <w:proofErr w:type="gramStart"/>
      <w:r w:rsidRPr="00CF77F9">
        <w:rPr>
          <w:sz w:val="28"/>
          <w:szCs w:val="28"/>
        </w:rPr>
        <w:t>Контроль за</w:t>
      </w:r>
      <w:proofErr w:type="gramEnd"/>
      <w:r w:rsidRPr="00CF77F9">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нарушения прав и законных интересов заявителей решением, действием (бездействием) </w:t>
      </w:r>
      <w:r w:rsidRPr="00CF77F9">
        <w:rPr>
          <w:sz w:val="28"/>
          <w:szCs w:val="28"/>
          <w:lang w:eastAsia="ko-KR"/>
        </w:rPr>
        <w:t>уполномоченного органа</w:t>
      </w:r>
      <w:r w:rsidRPr="00CF77F9">
        <w:rPr>
          <w:sz w:val="28"/>
          <w:szCs w:val="28"/>
        </w:rPr>
        <w:t>, его должностных лиц;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некорректного поведения должностных лиц </w:t>
      </w:r>
      <w:r w:rsidRPr="00CF77F9">
        <w:rPr>
          <w:sz w:val="28"/>
          <w:szCs w:val="28"/>
          <w:lang w:eastAsia="ko-KR"/>
        </w:rPr>
        <w:t>уполномоченного органа</w:t>
      </w:r>
      <w:r w:rsidRPr="00CF77F9">
        <w:rPr>
          <w:sz w:val="28"/>
          <w:szCs w:val="28"/>
        </w:rPr>
        <w:t>, нарушения правил служебной этики при предоставлении муниципальной услуги.</w:t>
      </w:r>
    </w:p>
    <w:p w:rsidR="00CE4E53" w:rsidRPr="00CF77F9" w:rsidRDefault="00CF77F9" w:rsidP="00CE4E53">
      <w:pPr>
        <w:widowControl w:val="0"/>
        <w:autoSpaceDE w:val="0"/>
        <w:autoSpaceDN w:val="0"/>
        <w:adjustRightInd w:val="0"/>
        <w:ind w:firstLine="709"/>
        <w:jc w:val="both"/>
        <w:rPr>
          <w:sz w:val="28"/>
          <w:szCs w:val="28"/>
        </w:rPr>
      </w:pPr>
      <w:r w:rsidRPr="00CF77F9">
        <w:rPr>
          <w:sz w:val="28"/>
          <w:szCs w:val="28"/>
        </w:rPr>
        <w:t>110.</w:t>
      </w:r>
      <w:r w:rsidR="0031409A">
        <w:rPr>
          <w:sz w:val="28"/>
          <w:szCs w:val="28"/>
        </w:rPr>
        <w:t xml:space="preserve"> </w:t>
      </w:r>
      <w:r w:rsidRPr="00CF77F9">
        <w:rPr>
          <w:sz w:val="28"/>
          <w:szCs w:val="28"/>
        </w:rPr>
        <w:t>Информацию, указанную в пункте 109</w:t>
      </w:r>
      <w:hyperlink w:anchor="Par401" w:history="1"/>
      <w:r w:rsidRPr="00CF77F9">
        <w:rPr>
          <w:sz w:val="28"/>
          <w:szCs w:val="28"/>
        </w:rPr>
        <w:t xml:space="preserve"> настоящего административного регламента, заявители могут сообщить по телефонам </w:t>
      </w:r>
      <w:r w:rsidRPr="00CF77F9">
        <w:rPr>
          <w:sz w:val="28"/>
          <w:szCs w:val="28"/>
          <w:lang w:eastAsia="ko-KR"/>
        </w:rPr>
        <w:t>уполномоченного органа</w:t>
      </w:r>
      <w:r w:rsidRPr="00CF77F9">
        <w:rPr>
          <w:sz w:val="28"/>
          <w:szCs w:val="28"/>
        </w:rPr>
        <w:t>, указанным в пункте 16 настоящего административного регламента, или 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CE4E53">
        <w:rPr>
          <w:rFonts w:eastAsiaTheme="minorHAnsi"/>
          <w:sz w:val="28"/>
          <w:szCs w:val="28"/>
          <w:lang w:eastAsia="en-US"/>
        </w:rPr>
        <w:t>на», в подразделе «</w:t>
      </w:r>
      <w:r w:rsidR="00C45D2A">
        <w:rPr>
          <w:rFonts w:eastAsiaTheme="minorHAnsi"/>
          <w:sz w:val="28"/>
          <w:szCs w:val="28"/>
          <w:lang w:eastAsia="en-US"/>
        </w:rPr>
        <w:t>Саянс</w:t>
      </w:r>
      <w:r w:rsidR="00DC1D70">
        <w:rPr>
          <w:rFonts w:eastAsiaTheme="minorHAnsi"/>
          <w:sz w:val="28"/>
          <w:szCs w:val="28"/>
          <w:lang w:eastAsia="en-US"/>
        </w:rPr>
        <w:t>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3" w:history="1">
        <w:r w:rsidR="00CE4E53" w:rsidRPr="00B751D1">
          <w:rPr>
            <w:rFonts w:eastAsiaTheme="minorHAnsi"/>
            <w:sz w:val="28"/>
            <w:szCs w:val="28"/>
            <w:u w:val="single"/>
            <w:lang w:val="en-US" w:eastAsia="en-US"/>
          </w:rPr>
          <w:t>www</w:t>
        </w:r>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cher</w:t>
        </w:r>
        <w:proofErr w:type="spellEnd"/>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irkobl</w:t>
        </w:r>
        <w:proofErr w:type="spellEnd"/>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ru</w:t>
        </w:r>
        <w:proofErr w:type="spellEnd"/>
      </w:hyperlink>
      <w:r w:rsidR="00CE4E53" w:rsidRPr="00B751D1">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111</w:t>
      </w:r>
      <w:r w:rsidR="0031409A">
        <w:rPr>
          <w:sz w:val="28"/>
          <w:szCs w:val="28"/>
          <w:lang w:eastAsia="ko-KR"/>
        </w:rPr>
        <w:t xml:space="preserve">. </w:t>
      </w:r>
      <w:proofErr w:type="gramStart"/>
      <w:r w:rsidRPr="00CF77F9">
        <w:rPr>
          <w:sz w:val="28"/>
          <w:szCs w:val="28"/>
          <w:lang w:eastAsia="ko-KR"/>
        </w:rPr>
        <w:t>Контроль за</w:t>
      </w:r>
      <w:proofErr w:type="gramEnd"/>
      <w:r w:rsidRPr="00CF77F9">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9" w:name="Par454"/>
      <w:bookmarkEnd w:id="39"/>
      <w:r w:rsidRPr="00CF77F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40" w:name="Par459"/>
      <w:bookmarkEnd w:id="40"/>
      <w:r w:rsidRPr="00CF77F9">
        <w:rPr>
          <w:sz w:val="28"/>
          <w:szCs w:val="28"/>
        </w:rPr>
        <w:t xml:space="preserve">Глава 31. ОБЖАЛОВАНИЕ РЕШЕНИЙ И ДЕЙСТВИЙ (БЕЗДЕЙСТВИЯ) УПОЛНОМОЧЕННОГО </w:t>
      </w:r>
      <w:r w:rsidR="002C5C68">
        <w:rPr>
          <w:sz w:val="28"/>
          <w:szCs w:val="28"/>
        </w:rPr>
        <w:t>ОРГАНА, А ТАКЖЕ ДОЛЖНОСТНЫХ ЛИЦ</w:t>
      </w:r>
      <w:r w:rsidRPr="00CF77F9">
        <w:rPr>
          <w:sz w:val="28"/>
          <w:szCs w:val="28"/>
        </w:rPr>
        <w:t xml:space="preserve"> ПОЛНОМОЧЕННОГО ОРГАНА</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112.</w:t>
      </w:r>
      <w:r w:rsidR="0031409A">
        <w:rPr>
          <w:sz w:val="28"/>
          <w:szCs w:val="28"/>
          <w:lang w:eastAsia="ko-KR"/>
        </w:rPr>
        <w:t xml:space="preserve"> </w:t>
      </w:r>
      <w:r w:rsidRPr="00CF77F9">
        <w:rPr>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113.</w:t>
      </w:r>
      <w:r w:rsidR="0031409A">
        <w:rPr>
          <w:sz w:val="28"/>
          <w:szCs w:val="28"/>
          <w:lang w:eastAsia="ko-KR"/>
        </w:rPr>
        <w:t xml:space="preserve"> </w:t>
      </w:r>
      <w:r w:rsidRPr="00CF77F9">
        <w:rPr>
          <w:sz w:val="28"/>
          <w:szCs w:val="28"/>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w:t>
      </w:r>
      <w:r w:rsidRPr="00CF77F9">
        <w:rPr>
          <w:sz w:val="28"/>
          <w:szCs w:val="28"/>
          <w:lang w:eastAsia="ko-KR"/>
        </w:rPr>
        <w:lastRenderedPageBreak/>
        <w:t>должностных лиц уполномоченного органа (далее – жалоба).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114.</w:t>
      </w:r>
      <w:r w:rsidR="0031409A">
        <w:rPr>
          <w:sz w:val="28"/>
          <w:szCs w:val="28"/>
          <w:lang w:eastAsia="ko-KR"/>
        </w:rPr>
        <w:t xml:space="preserve"> </w:t>
      </w:r>
      <w:r w:rsidRPr="00CF77F9">
        <w:rPr>
          <w:sz w:val="28"/>
          <w:szCs w:val="28"/>
          <w:lang w:eastAsia="ko-KR"/>
        </w:rPr>
        <w:t>Информацию о порядке подачи и рассмотрения жалобы заинтересованные лица могут получить: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w:t>
      </w:r>
      <w:r w:rsidR="0031409A">
        <w:rPr>
          <w:sz w:val="28"/>
          <w:szCs w:val="28"/>
          <w:lang w:eastAsia="ko-KR"/>
        </w:rPr>
        <w:t xml:space="preserve"> </w:t>
      </w:r>
      <w:r w:rsidRPr="00CF77F9">
        <w:rPr>
          <w:sz w:val="28"/>
          <w:szCs w:val="28"/>
          <w:lang w:eastAsia="ko-KR"/>
        </w:rPr>
        <w:t>на стендах, расположенных в помещениях, занимаемых уполномоченным органом;</w:t>
      </w:r>
    </w:p>
    <w:p w:rsidR="00CE4E53" w:rsidRPr="00B751D1" w:rsidRDefault="00CF77F9" w:rsidP="00CE4E53">
      <w:pPr>
        <w:widowControl w:val="0"/>
        <w:autoSpaceDE w:val="0"/>
        <w:autoSpaceDN w:val="0"/>
        <w:adjustRightInd w:val="0"/>
        <w:ind w:firstLine="709"/>
        <w:jc w:val="both"/>
        <w:rPr>
          <w:sz w:val="28"/>
          <w:szCs w:val="28"/>
        </w:rPr>
      </w:pPr>
      <w:r w:rsidRPr="00CF77F9">
        <w:rPr>
          <w:sz w:val="28"/>
          <w:szCs w:val="28"/>
          <w:lang w:eastAsia="ko-KR"/>
        </w:rPr>
        <w:t>б)</w:t>
      </w:r>
      <w:r w:rsidR="0031409A">
        <w:rPr>
          <w:sz w:val="28"/>
          <w:szCs w:val="28"/>
          <w:lang w:eastAsia="ko-KR"/>
        </w:rPr>
        <w:t xml:space="preserve"> </w:t>
      </w:r>
      <w:r w:rsidRPr="00CF77F9">
        <w:rPr>
          <w:sz w:val="28"/>
          <w:szCs w:val="28"/>
          <w:lang w:eastAsia="ko-KR"/>
        </w:rPr>
        <w:t>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CE4E53">
        <w:rPr>
          <w:rFonts w:eastAsiaTheme="minorHAnsi"/>
          <w:sz w:val="28"/>
          <w:szCs w:val="28"/>
          <w:lang w:eastAsia="en-US"/>
        </w:rPr>
        <w:t>на», в подразделе «</w:t>
      </w:r>
      <w:r w:rsidR="0031409A">
        <w:rPr>
          <w:rFonts w:eastAsiaTheme="minorHAnsi"/>
          <w:sz w:val="28"/>
          <w:szCs w:val="28"/>
          <w:lang w:eastAsia="en-US"/>
        </w:rPr>
        <w:t>Саянского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4" w:history="1">
        <w:r w:rsidR="00CE4E53" w:rsidRPr="00B751D1">
          <w:rPr>
            <w:rFonts w:eastAsiaTheme="minorHAnsi"/>
            <w:sz w:val="28"/>
            <w:szCs w:val="28"/>
            <w:u w:val="single"/>
            <w:lang w:val="en-US" w:eastAsia="en-US"/>
          </w:rPr>
          <w:t>www</w:t>
        </w:r>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cher</w:t>
        </w:r>
        <w:proofErr w:type="spellEnd"/>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irkobl</w:t>
        </w:r>
        <w:proofErr w:type="spellEnd"/>
        <w:r w:rsidR="00CE4E53" w:rsidRPr="00B751D1">
          <w:rPr>
            <w:rFonts w:eastAsiaTheme="minorHAnsi"/>
            <w:sz w:val="28"/>
            <w:szCs w:val="28"/>
            <w:u w:val="single"/>
            <w:lang w:eastAsia="en-US"/>
          </w:rPr>
          <w:t>.</w:t>
        </w:r>
        <w:proofErr w:type="spellStart"/>
        <w:r w:rsidR="00CE4E53" w:rsidRPr="00B751D1">
          <w:rPr>
            <w:rFonts w:eastAsiaTheme="minorHAnsi"/>
            <w:sz w:val="28"/>
            <w:szCs w:val="28"/>
            <w:u w:val="single"/>
            <w:lang w:val="en-US" w:eastAsia="en-US"/>
          </w:rPr>
          <w:t>ru</w:t>
        </w:r>
        <w:proofErr w:type="spellEnd"/>
      </w:hyperlink>
      <w:r w:rsidR="00CE4E53" w:rsidRPr="00B751D1">
        <w:rPr>
          <w:rFonts w:eastAsiaTheme="minorHAnsi"/>
          <w:sz w:val="28"/>
          <w:szCs w:val="28"/>
          <w:lang w:eastAsia="en-US"/>
        </w:rPr>
        <w:t>;</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на Портале.</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115. </w:t>
      </w:r>
      <w:r w:rsidR="00CF77F9" w:rsidRPr="00CF77F9">
        <w:rPr>
          <w:sz w:val="28"/>
          <w:szCs w:val="28"/>
          <w:lang w:eastAsia="ko-KR"/>
        </w:rPr>
        <w:t>Заинтересованное лицо может обратиться с жалобой, в том числе в следующих случаях:</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а) </w:t>
      </w:r>
      <w:r w:rsidR="00CF77F9" w:rsidRPr="00CF77F9">
        <w:rPr>
          <w:sz w:val="28"/>
          <w:szCs w:val="28"/>
          <w:lang w:eastAsia="ko-KR"/>
        </w:rPr>
        <w:t>нарушение срока регистрации заявления заявителя о предоставлении муниципальной услуги;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нарушение срока предоставления муниципальной услуги;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CF77F9" w:rsidRPr="00CE4E53">
        <w:rPr>
          <w:sz w:val="28"/>
          <w:szCs w:val="28"/>
          <w:lang w:eastAsia="ko-KR"/>
        </w:rPr>
        <w:t>актами</w:t>
      </w:r>
      <w:r w:rsidR="0076459E">
        <w:rPr>
          <w:sz w:val="28"/>
          <w:szCs w:val="28"/>
          <w:lang w:eastAsia="ko-KR"/>
        </w:rPr>
        <w:t xml:space="preserve"> </w:t>
      </w:r>
      <w:r>
        <w:rPr>
          <w:sz w:val="28"/>
          <w:szCs w:val="28"/>
          <w:lang w:eastAsia="ko-KR"/>
        </w:rPr>
        <w:t>Саянского</w:t>
      </w:r>
      <w:r w:rsidR="0076459E">
        <w:rPr>
          <w:sz w:val="28"/>
          <w:szCs w:val="28"/>
          <w:lang w:eastAsia="ko-KR"/>
        </w:rPr>
        <w:t xml:space="preserve"> муниципального образования</w:t>
      </w:r>
      <w:r w:rsidR="00CE4E53">
        <w:rPr>
          <w:sz w:val="28"/>
          <w:szCs w:val="28"/>
          <w:lang w:eastAsia="ko-KR"/>
        </w:rPr>
        <w:t>,</w:t>
      </w:r>
      <w:r w:rsidR="00CF77F9" w:rsidRPr="00CF77F9">
        <w:rPr>
          <w:sz w:val="28"/>
          <w:szCs w:val="28"/>
          <w:lang w:eastAsia="ko-KR"/>
        </w:rPr>
        <w:t xml:space="preserve"> настоящим административным регламентом для предоставления муниципальной услуги;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г) </w:t>
      </w:r>
      <w:r w:rsidR="00CF77F9" w:rsidRPr="00CF77F9">
        <w:rPr>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F77F9" w:rsidRPr="00CE4E53">
        <w:rPr>
          <w:sz w:val="28"/>
          <w:szCs w:val="28"/>
          <w:lang w:eastAsia="ko-KR"/>
        </w:rPr>
        <w:t xml:space="preserve">актами </w:t>
      </w:r>
      <w:r>
        <w:rPr>
          <w:sz w:val="28"/>
          <w:szCs w:val="28"/>
          <w:lang w:eastAsia="ko-KR"/>
        </w:rPr>
        <w:t>Саянского</w:t>
      </w:r>
      <w:r w:rsidR="0076459E">
        <w:rPr>
          <w:sz w:val="28"/>
          <w:szCs w:val="28"/>
          <w:lang w:eastAsia="ko-KR"/>
        </w:rPr>
        <w:t xml:space="preserve"> муниципального образования </w:t>
      </w:r>
      <w:r w:rsidR="00CF77F9" w:rsidRPr="00CF77F9">
        <w:rPr>
          <w:sz w:val="28"/>
          <w:szCs w:val="28"/>
          <w:lang w:eastAsia="ko-KR"/>
        </w:rPr>
        <w:t>для предоставления муниципальной услуги, у заявителя;</w:t>
      </w:r>
    </w:p>
    <w:p w:rsidR="00CF77F9" w:rsidRPr="00CF77F9" w:rsidRDefault="0031409A" w:rsidP="00CF77F9">
      <w:pPr>
        <w:widowControl w:val="0"/>
        <w:autoSpaceDE w:val="0"/>
        <w:autoSpaceDN w:val="0"/>
        <w:adjustRightInd w:val="0"/>
        <w:ind w:firstLine="709"/>
        <w:jc w:val="both"/>
        <w:rPr>
          <w:sz w:val="28"/>
          <w:szCs w:val="28"/>
          <w:lang w:eastAsia="ko-KR"/>
        </w:rPr>
      </w:pPr>
      <w:proofErr w:type="gramStart"/>
      <w:r>
        <w:rPr>
          <w:sz w:val="28"/>
          <w:szCs w:val="28"/>
          <w:lang w:eastAsia="ko-KR"/>
        </w:rPr>
        <w:t xml:space="preserve">д) </w:t>
      </w:r>
      <w:r w:rsidR="00CF77F9" w:rsidRPr="00CF77F9">
        <w:rPr>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F77F9" w:rsidRPr="00CE4E53">
        <w:rPr>
          <w:sz w:val="28"/>
          <w:szCs w:val="28"/>
          <w:lang w:eastAsia="ko-KR"/>
        </w:rPr>
        <w:t>актами</w:t>
      </w:r>
      <w:r w:rsidR="0076459E">
        <w:rPr>
          <w:sz w:val="28"/>
          <w:szCs w:val="28"/>
          <w:lang w:eastAsia="ko-KR"/>
        </w:rPr>
        <w:t xml:space="preserve"> </w:t>
      </w:r>
      <w:r>
        <w:rPr>
          <w:sz w:val="28"/>
          <w:szCs w:val="28"/>
          <w:lang w:eastAsia="ko-KR"/>
        </w:rPr>
        <w:t>Саянского</w:t>
      </w:r>
      <w:r w:rsidR="0076459E">
        <w:rPr>
          <w:sz w:val="28"/>
          <w:szCs w:val="28"/>
          <w:lang w:eastAsia="ko-KR"/>
        </w:rPr>
        <w:t xml:space="preserve"> муниципального образования</w:t>
      </w:r>
      <w:r w:rsidR="00CF77F9" w:rsidRPr="00CF77F9">
        <w:rPr>
          <w:sz w:val="28"/>
          <w:szCs w:val="28"/>
          <w:lang w:eastAsia="ko-KR"/>
        </w:rPr>
        <w:t>, а также настоящим административным регламентом;</w:t>
      </w:r>
      <w:proofErr w:type="gramEnd"/>
    </w:p>
    <w:p w:rsidR="00CF77F9" w:rsidRPr="00CE4E53"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е)</w:t>
      </w:r>
      <w:r w:rsidR="0031409A">
        <w:rPr>
          <w:sz w:val="28"/>
          <w:szCs w:val="28"/>
          <w:lang w:eastAsia="ko-KR"/>
        </w:rPr>
        <w:t xml:space="preserve"> </w:t>
      </w:r>
      <w:r w:rsidRPr="00CF77F9">
        <w:rPr>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6459E">
        <w:rPr>
          <w:sz w:val="28"/>
          <w:szCs w:val="28"/>
          <w:lang w:eastAsia="ko-KR"/>
        </w:rPr>
        <w:t xml:space="preserve">актами </w:t>
      </w:r>
      <w:r w:rsidR="0031409A">
        <w:rPr>
          <w:sz w:val="28"/>
          <w:szCs w:val="28"/>
          <w:lang w:eastAsia="ko-KR"/>
        </w:rPr>
        <w:t>Саянского</w:t>
      </w:r>
      <w:r w:rsidR="0076459E">
        <w:rPr>
          <w:sz w:val="28"/>
          <w:szCs w:val="28"/>
          <w:lang w:eastAsia="ko-KR"/>
        </w:rPr>
        <w:t xml:space="preserve"> муниципального образования</w:t>
      </w:r>
      <w:r w:rsidRPr="00CE4E53">
        <w:rPr>
          <w:sz w:val="28"/>
          <w:szCs w:val="28"/>
          <w:lang w:eastAsia="ko-KR"/>
        </w:rPr>
        <w:t>;</w:t>
      </w:r>
    </w:p>
    <w:p w:rsidR="00CF77F9" w:rsidRPr="00CF77F9" w:rsidRDefault="0031409A" w:rsidP="00CF77F9">
      <w:pPr>
        <w:widowControl w:val="0"/>
        <w:autoSpaceDE w:val="0"/>
        <w:autoSpaceDN w:val="0"/>
        <w:adjustRightInd w:val="0"/>
        <w:ind w:firstLine="709"/>
        <w:jc w:val="both"/>
        <w:rPr>
          <w:sz w:val="28"/>
          <w:szCs w:val="28"/>
          <w:lang w:eastAsia="ko-KR"/>
        </w:rPr>
      </w:pPr>
      <w:proofErr w:type="gramStart"/>
      <w:r>
        <w:rPr>
          <w:sz w:val="28"/>
          <w:szCs w:val="28"/>
          <w:lang w:eastAsia="ko-KR"/>
        </w:rPr>
        <w:t xml:space="preserve">ж) </w:t>
      </w:r>
      <w:r w:rsidR="00CF77F9" w:rsidRPr="00CF77F9">
        <w:rPr>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116. </w:t>
      </w:r>
      <w:r w:rsidR="00CF77F9" w:rsidRPr="00CF77F9">
        <w:rPr>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а) </w:t>
      </w:r>
      <w:r w:rsidR="00CF77F9" w:rsidRPr="00CF77F9">
        <w:rPr>
          <w:sz w:val="28"/>
          <w:szCs w:val="28"/>
          <w:lang w:eastAsia="ko-KR"/>
        </w:rPr>
        <w:t xml:space="preserve">лично по адресу: </w:t>
      </w:r>
      <w:r w:rsidR="00CE4E53">
        <w:rPr>
          <w:sz w:val="28"/>
          <w:szCs w:val="28"/>
          <w:lang w:eastAsia="ko-KR"/>
        </w:rPr>
        <w:t>66544</w:t>
      </w:r>
      <w:r w:rsidR="00DC1D70" w:rsidRPr="00DC1D70">
        <w:rPr>
          <w:sz w:val="28"/>
          <w:szCs w:val="28"/>
          <w:lang w:eastAsia="ko-KR"/>
        </w:rPr>
        <w:t>0</w:t>
      </w:r>
      <w:r w:rsidR="00CE4E53">
        <w:rPr>
          <w:sz w:val="28"/>
          <w:szCs w:val="28"/>
          <w:lang w:eastAsia="ko-KR"/>
        </w:rPr>
        <w:t xml:space="preserve">, Иркутская область, Черемховский район, с. </w:t>
      </w:r>
      <w:proofErr w:type="gramStart"/>
      <w:r w:rsidR="00C45D2A">
        <w:rPr>
          <w:sz w:val="28"/>
          <w:szCs w:val="28"/>
          <w:lang w:eastAsia="ko-KR"/>
        </w:rPr>
        <w:t>Саянское</w:t>
      </w:r>
      <w:proofErr w:type="gramEnd"/>
      <w:r w:rsidR="00CE4E53">
        <w:rPr>
          <w:sz w:val="28"/>
          <w:szCs w:val="28"/>
          <w:lang w:eastAsia="ko-KR"/>
        </w:rPr>
        <w:t xml:space="preserve">, ул. </w:t>
      </w:r>
      <w:r w:rsidR="00C45D2A">
        <w:rPr>
          <w:sz w:val="28"/>
          <w:szCs w:val="28"/>
          <w:lang w:eastAsia="ko-KR"/>
        </w:rPr>
        <w:t>Мальцева,5</w:t>
      </w:r>
      <w:r w:rsidR="00CE4E53">
        <w:rPr>
          <w:sz w:val="28"/>
          <w:szCs w:val="28"/>
          <w:lang w:eastAsia="ko-KR"/>
        </w:rPr>
        <w:t>; телефон: 8</w:t>
      </w:r>
      <w:r w:rsidR="00C45D2A">
        <w:rPr>
          <w:sz w:val="28"/>
          <w:szCs w:val="28"/>
          <w:lang w:eastAsia="ko-KR"/>
        </w:rPr>
        <w:t>3954642011</w:t>
      </w:r>
      <w:r w:rsidR="00CF77F9" w:rsidRPr="00CF77F9">
        <w:rPr>
          <w:sz w:val="28"/>
          <w:szCs w:val="28"/>
          <w:lang w:eastAsia="ko-KR"/>
        </w:rPr>
        <w:t>;</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через организации почтовой связи;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с использованием информационно-телекоммуникационной сети «Интернет»:</w:t>
      </w:r>
    </w:p>
    <w:p w:rsidR="00CF77F9" w:rsidRPr="00C45D2A"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электронная почта: </w:t>
      </w:r>
      <w:hyperlink r:id="rId35" w:history="1">
        <w:r w:rsidR="00C45D2A" w:rsidRPr="00C45D2A">
          <w:rPr>
            <w:rStyle w:val="ac"/>
            <w:color w:val="auto"/>
            <w:sz w:val="28"/>
            <w:szCs w:val="28"/>
          </w:rPr>
          <w:t>sayanskoe@mail.ru</w:t>
        </w:r>
      </w:hyperlink>
    </w:p>
    <w:p w:rsidR="0076459E" w:rsidRPr="00CF77F9" w:rsidRDefault="00CF77F9" w:rsidP="0076459E">
      <w:pPr>
        <w:widowControl w:val="0"/>
        <w:autoSpaceDE w:val="0"/>
        <w:autoSpaceDN w:val="0"/>
        <w:adjustRightInd w:val="0"/>
        <w:ind w:firstLine="709"/>
        <w:jc w:val="both"/>
        <w:rPr>
          <w:sz w:val="28"/>
          <w:szCs w:val="28"/>
        </w:rPr>
      </w:pPr>
      <w:r w:rsidRPr="00CF77F9">
        <w:rPr>
          <w:sz w:val="28"/>
          <w:szCs w:val="28"/>
          <w:lang w:eastAsia="ko-KR"/>
        </w:rPr>
        <w:t xml:space="preserve">официальный </w:t>
      </w:r>
      <w:r w:rsidR="0076459E">
        <w:rPr>
          <w:sz w:val="28"/>
          <w:szCs w:val="28"/>
        </w:rPr>
        <w:t xml:space="preserve">сайт </w:t>
      </w:r>
      <w:r w:rsidR="0076459E" w:rsidRPr="00753607">
        <w:rPr>
          <w:rFonts w:eastAsiaTheme="minorHAnsi"/>
          <w:sz w:val="28"/>
          <w:szCs w:val="28"/>
          <w:lang w:eastAsia="en-US"/>
        </w:rPr>
        <w:t>Черемховского районного муниципального образования в разделе «Поселения райо</w:t>
      </w:r>
      <w:r w:rsidR="0076459E">
        <w:rPr>
          <w:rFonts w:eastAsiaTheme="minorHAnsi"/>
          <w:sz w:val="28"/>
          <w:szCs w:val="28"/>
          <w:lang w:eastAsia="en-US"/>
        </w:rPr>
        <w:t>на», в подразделе «</w:t>
      </w:r>
      <w:r w:rsidR="00C45D2A">
        <w:rPr>
          <w:rFonts w:eastAsiaTheme="minorHAnsi"/>
          <w:sz w:val="28"/>
          <w:szCs w:val="28"/>
          <w:lang w:eastAsia="en-US"/>
        </w:rPr>
        <w:t>Саян</w:t>
      </w:r>
      <w:r w:rsidR="00DC1D70">
        <w:rPr>
          <w:rFonts w:eastAsiaTheme="minorHAnsi"/>
          <w:sz w:val="28"/>
          <w:szCs w:val="28"/>
          <w:lang w:eastAsia="en-US"/>
        </w:rPr>
        <w:t>ского</w:t>
      </w:r>
      <w:r w:rsidR="0076459E" w:rsidRPr="00753607">
        <w:rPr>
          <w:rFonts w:eastAsiaTheme="minorHAnsi"/>
          <w:sz w:val="28"/>
          <w:szCs w:val="28"/>
          <w:lang w:eastAsia="en-US"/>
        </w:rPr>
        <w:t xml:space="preserve"> муниципального образования</w:t>
      </w:r>
      <w:r w:rsidR="0076459E" w:rsidRPr="00B751D1">
        <w:rPr>
          <w:rFonts w:eastAsiaTheme="minorHAnsi"/>
          <w:sz w:val="28"/>
          <w:szCs w:val="28"/>
          <w:lang w:eastAsia="en-US"/>
        </w:rPr>
        <w:t xml:space="preserve">» </w:t>
      </w:r>
      <w:hyperlink r:id="rId36" w:history="1">
        <w:r w:rsidR="0076459E" w:rsidRPr="00B751D1">
          <w:rPr>
            <w:rFonts w:eastAsiaTheme="minorHAnsi"/>
            <w:sz w:val="28"/>
            <w:szCs w:val="28"/>
            <w:u w:val="single"/>
            <w:lang w:val="en-US" w:eastAsia="en-US"/>
          </w:rPr>
          <w:t>www</w:t>
        </w:r>
        <w:r w:rsidR="0076459E" w:rsidRPr="00B751D1">
          <w:rPr>
            <w:rFonts w:eastAsiaTheme="minorHAnsi"/>
            <w:sz w:val="28"/>
            <w:szCs w:val="28"/>
            <w:u w:val="single"/>
            <w:lang w:eastAsia="en-US"/>
          </w:rPr>
          <w:t>.</w:t>
        </w:r>
        <w:proofErr w:type="spellStart"/>
        <w:r w:rsidR="0076459E" w:rsidRPr="00B751D1">
          <w:rPr>
            <w:rFonts w:eastAsiaTheme="minorHAnsi"/>
            <w:sz w:val="28"/>
            <w:szCs w:val="28"/>
            <w:u w:val="single"/>
            <w:lang w:val="en-US" w:eastAsia="en-US"/>
          </w:rPr>
          <w:t>cher</w:t>
        </w:r>
        <w:proofErr w:type="spellEnd"/>
        <w:r w:rsidR="0076459E" w:rsidRPr="00B751D1">
          <w:rPr>
            <w:rFonts w:eastAsiaTheme="minorHAnsi"/>
            <w:sz w:val="28"/>
            <w:szCs w:val="28"/>
            <w:u w:val="single"/>
            <w:lang w:eastAsia="en-US"/>
          </w:rPr>
          <w:t>.</w:t>
        </w:r>
        <w:proofErr w:type="spellStart"/>
        <w:r w:rsidR="0076459E" w:rsidRPr="00B751D1">
          <w:rPr>
            <w:rFonts w:eastAsiaTheme="minorHAnsi"/>
            <w:sz w:val="28"/>
            <w:szCs w:val="28"/>
            <w:u w:val="single"/>
            <w:lang w:val="en-US" w:eastAsia="en-US"/>
          </w:rPr>
          <w:t>irkobl</w:t>
        </w:r>
        <w:proofErr w:type="spellEnd"/>
        <w:r w:rsidR="0076459E" w:rsidRPr="00B751D1">
          <w:rPr>
            <w:rFonts w:eastAsiaTheme="minorHAnsi"/>
            <w:sz w:val="28"/>
            <w:szCs w:val="28"/>
            <w:u w:val="single"/>
            <w:lang w:eastAsia="en-US"/>
          </w:rPr>
          <w:t>.</w:t>
        </w:r>
        <w:proofErr w:type="spellStart"/>
        <w:r w:rsidR="0076459E" w:rsidRPr="00B751D1">
          <w:rPr>
            <w:rFonts w:eastAsiaTheme="minorHAnsi"/>
            <w:sz w:val="28"/>
            <w:szCs w:val="28"/>
            <w:u w:val="single"/>
            <w:lang w:val="en-US" w:eastAsia="en-US"/>
          </w:rPr>
          <w:t>ru</w:t>
        </w:r>
        <w:proofErr w:type="spellEnd"/>
      </w:hyperlink>
      <w:r w:rsidR="0076459E">
        <w:rPr>
          <w:rFonts w:eastAsiaTheme="minorHAnsi"/>
          <w:sz w:val="28"/>
          <w:szCs w:val="28"/>
          <w:lang w:eastAsia="en-US"/>
        </w:rPr>
        <w:t>;</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lastRenderedPageBreak/>
        <w:t xml:space="preserve">г) </w:t>
      </w:r>
      <w:r w:rsidR="00CF77F9" w:rsidRPr="00CF77F9">
        <w:rPr>
          <w:sz w:val="28"/>
          <w:szCs w:val="28"/>
          <w:lang w:eastAsia="ko-KR"/>
        </w:rPr>
        <w:t>через МФЦ;</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д) </w:t>
      </w:r>
      <w:r w:rsidR="00CF77F9" w:rsidRPr="00CF77F9">
        <w:rPr>
          <w:sz w:val="28"/>
          <w:szCs w:val="28"/>
          <w:lang w:eastAsia="ko-KR"/>
        </w:rPr>
        <w:t xml:space="preserve">через </w:t>
      </w:r>
      <w:r w:rsidR="00CF77F9" w:rsidRPr="00CF77F9">
        <w:rPr>
          <w:sz w:val="28"/>
          <w:szCs w:val="28"/>
        </w:rPr>
        <w:t>Портал.</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117. </w:t>
      </w:r>
      <w:r w:rsidR="00CF77F9" w:rsidRPr="00CF77F9">
        <w:rPr>
          <w:sz w:val="28"/>
          <w:szCs w:val="28"/>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Прием жалоб осуществляется в соответствии с графиком приема заявителей.</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118. </w:t>
      </w:r>
      <w:r w:rsidR="00CF77F9" w:rsidRPr="00CF77F9">
        <w:rPr>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w:t>
      </w:r>
      <w:r w:rsidR="0076459E">
        <w:rPr>
          <w:sz w:val="28"/>
          <w:szCs w:val="28"/>
          <w:lang w:eastAsia="ko-KR"/>
        </w:rPr>
        <w:t>специалистами администрации</w:t>
      </w:r>
      <w:r>
        <w:rPr>
          <w:sz w:val="28"/>
          <w:szCs w:val="28"/>
          <w:lang w:eastAsia="ko-KR"/>
        </w:rPr>
        <w:t xml:space="preserve"> Саянского </w:t>
      </w:r>
      <w:r w:rsidR="0076459E">
        <w:rPr>
          <w:sz w:val="28"/>
          <w:szCs w:val="28"/>
          <w:lang w:eastAsia="ko-KR"/>
        </w:rPr>
        <w:t xml:space="preserve"> муниципального образования.</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119. </w:t>
      </w:r>
      <w:r w:rsidR="00CF77F9" w:rsidRPr="00CF77F9">
        <w:rPr>
          <w:sz w:val="28"/>
          <w:szCs w:val="28"/>
          <w:lang w:eastAsia="ko-KR"/>
        </w:rPr>
        <w:t>Прием заинтересованных лиц проводится по предварительной записи, которая осуще</w:t>
      </w:r>
      <w:r w:rsidR="00C45D2A">
        <w:rPr>
          <w:sz w:val="28"/>
          <w:szCs w:val="28"/>
          <w:lang w:eastAsia="ko-KR"/>
        </w:rPr>
        <w:t>ствляется по телефону: 83954642011</w:t>
      </w:r>
      <w:r w:rsidR="00CF77F9" w:rsidRPr="00CF77F9">
        <w:rPr>
          <w:sz w:val="28"/>
          <w:szCs w:val="28"/>
          <w:lang w:eastAsia="ko-KR"/>
        </w:rPr>
        <w:t>.</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120. </w:t>
      </w:r>
      <w:r w:rsidR="00CF77F9" w:rsidRPr="00CF77F9">
        <w:rPr>
          <w:sz w:val="28"/>
          <w:szCs w:val="28"/>
          <w:lang w:eastAsia="ko-KR"/>
        </w:rPr>
        <w:t>При личном приеме обратившееся заинтересованное лицо предъявляет документ, удостоверяющий его личность.</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121. </w:t>
      </w:r>
      <w:r w:rsidR="00CF77F9" w:rsidRPr="00CF77F9">
        <w:rPr>
          <w:sz w:val="28"/>
          <w:szCs w:val="28"/>
          <w:lang w:eastAsia="ko-KR"/>
        </w:rPr>
        <w:t>Жалоба должна содержать:</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а) </w:t>
      </w:r>
      <w:r w:rsidR="00CF77F9" w:rsidRPr="00CF77F9">
        <w:rPr>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77F9" w:rsidRPr="00CF77F9" w:rsidRDefault="0031409A" w:rsidP="00CF77F9">
      <w:pPr>
        <w:widowControl w:val="0"/>
        <w:autoSpaceDE w:val="0"/>
        <w:autoSpaceDN w:val="0"/>
        <w:adjustRightInd w:val="0"/>
        <w:ind w:firstLine="709"/>
        <w:jc w:val="both"/>
        <w:rPr>
          <w:sz w:val="28"/>
          <w:szCs w:val="28"/>
          <w:lang w:eastAsia="ko-KR"/>
        </w:rPr>
      </w:pPr>
      <w:proofErr w:type="gramStart"/>
      <w:r>
        <w:rPr>
          <w:sz w:val="28"/>
          <w:szCs w:val="28"/>
          <w:lang w:eastAsia="ko-KR"/>
        </w:rPr>
        <w:t xml:space="preserve">б) </w:t>
      </w:r>
      <w:r w:rsidR="00CF77F9" w:rsidRPr="00CF77F9">
        <w:rPr>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г) </w:t>
      </w:r>
      <w:r w:rsidR="00CF77F9" w:rsidRPr="00CF77F9">
        <w:rPr>
          <w:sz w:val="28"/>
          <w:szCs w:val="28"/>
          <w:lang w:eastAsia="ko-KR"/>
        </w:rPr>
        <w:t xml:space="preserve">доводы, на основании которых заинтересованное лицо </w:t>
      </w:r>
      <w:proofErr w:type="gramStart"/>
      <w:r w:rsidR="00CF77F9" w:rsidRPr="00CF77F9">
        <w:rPr>
          <w:sz w:val="28"/>
          <w:szCs w:val="28"/>
          <w:lang w:eastAsia="ko-KR"/>
        </w:rPr>
        <w:t>не согласно</w:t>
      </w:r>
      <w:proofErr w:type="gramEnd"/>
      <w:r w:rsidR="00CF77F9" w:rsidRPr="00CF77F9">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122. </w:t>
      </w:r>
      <w:r w:rsidR="00CF77F9" w:rsidRPr="00CF77F9">
        <w:rPr>
          <w:sz w:val="28"/>
          <w:szCs w:val="28"/>
          <w:lang w:eastAsia="ko-KR"/>
        </w:rPr>
        <w:t>При рассмотрении жалобы:</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а) </w:t>
      </w:r>
      <w:r w:rsidR="00CF77F9" w:rsidRPr="00CF77F9">
        <w:rPr>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77F9" w:rsidRPr="00CF77F9" w:rsidRDefault="0031409A" w:rsidP="00CF77F9">
      <w:pPr>
        <w:autoSpaceDE w:val="0"/>
        <w:autoSpaceDN w:val="0"/>
        <w:adjustRightInd w:val="0"/>
        <w:ind w:firstLine="709"/>
        <w:jc w:val="both"/>
        <w:rPr>
          <w:sz w:val="28"/>
          <w:szCs w:val="28"/>
          <w:lang w:eastAsia="en-US"/>
        </w:rPr>
      </w:pPr>
      <w:r>
        <w:rPr>
          <w:sz w:val="28"/>
          <w:szCs w:val="28"/>
          <w:lang w:eastAsia="ko-KR"/>
        </w:rPr>
        <w:t xml:space="preserve">123. </w:t>
      </w:r>
      <w:r w:rsidR="00CF77F9" w:rsidRPr="00CF77F9">
        <w:rPr>
          <w:sz w:val="28"/>
          <w:szCs w:val="28"/>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 xml:space="preserve">Жалоба, поступившая в уполномоченный орган, подлежит рассмотрению в </w:t>
      </w:r>
      <w:r w:rsidRPr="00CF77F9">
        <w:rPr>
          <w:sz w:val="28"/>
          <w:szCs w:val="28"/>
          <w:lang w:eastAsia="ko-KR"/>
        </w:rPr>
        <w:lastRenderedPageBreak/>
        <w:t>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F77F9" w:rsidRPr="00CF77F9" w:rsidRDefault="00CF77F9" w:rsidP="00CF77F9">
      <w:pPr>
        <w:widowControl w:val="0"/>
        <w:autoSpaceDE w:val="0"/>
        <w:autoSpaceDN w:val="0"/>
        <w:adjustRightInd w:val="0"/>
        <w:ind w:firstLine="709"/>
        <w:jc w:val="both"/>
        <w:rPr>
          <w:sz w:val="28"/>
          <w:szCs w:val="28"/>
          <w:lang w:eastAsia="ko-KR"/>
        </w:rPr>
      </w:pPr>
      <w:proofErr w:type="gramStart"/>
      <w:r w:rsidRPr="00CF77F9">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F77F9" w:rsidRPr="00CF77F9" w:rsidRDefault="00CF77F9" w:rsidP="00CF77F9">
      <w:pPr>
        <w:ind w:firstLine="709"/>
        <w:jc w:val="both"/>
        <w:rPr>
          <w:sz w:val="28"/>
          <w:szCs w:val="28"/>
        </w:rPr>
      </w:pPr>
      <w:r w:rsidRPr="00CF77F9">
        <w:rPr>
          <w:sz w:val="28"/>
          <w:szCs w:val="28"/>
          <w:lang w:eastAsia="ko-KR"/>
        </w:rPr>
        <w:t>124.</w:t>
      </w:r>
      <w:bookmarkStart w:id="41" w:name="Par509"/>
      <w:bookmarkEnd w:id="41"/>
      <w:r w:rsidR="0031409A">
        <w:rPr>
          <w:sz w:val="28"/>
          <w:szCs w:val="28"/>
          <w:lang w:eastAsia="ko-KR"/>
        </w:rPr>
        <w:t xml:space="preserve"> </w:t>
      </w:r>
      <w:r w:rsidRPr="00CF77F9">
        <w:rPr>
          <w:sz w:val="28"/>
          <w:szCs w:val="28"/>
        </w:rPr>
        <w:t>Порядок рассмотрения отдельных жалоб:</w:t>
      </w:r>
    </w:p>
    <w:p w:rsidR="00CF77F9" w:rsidRPr="00CF77F9" w:rsidRDefault="00CF77F9" w:rsidP="00CF77F9">
      <w:pPr>
        <w:ind w:firstLine="709"/>
        <w:jc w:val="both"/>
        <w:rPr>
          <w:sz w:val="28"/>
          <w:szCs w:val="28"/>
        </w:rPr>
      </w:pPr>
      <w:r w:rsidRPr="00CF77F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77F9" w:rsidRPr="00CF77F9" w:rsidRDefault="00CF77F9" w:rsidP="00CF77F9">
      <w:pPr>
        <w:ind w:firstLine="709"/>
        <w:jc w:val="both"/>
        <w:rPr>
          <w:sz w:val="28"/>
          <w:szCs w:val="28"/>
        </w:rPr>
      </w:pPr>
      <w:proofErr w:type="gramStart"/>
      <w:r w:rsidRPr="00CF77F9">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F77F9" w:rsidRPr="00CF77F9" w:rsidRDefault="00CF77F9" w:rsidP="00CF77F9">
      <w:pPr>
        <w:ind w:firstLine="709"/>
        <w:jc w:val="both"/>
        <w:rPr>
          <w:sz w:val="28"/>
          <w:szCs w:val="28"/>
        </w:rPr>
      </w:pPr>
      <w:proofErr w:type="gramStart"/>
      <w:r w:rsidRPr="00CF77F9">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F77F9" w:rsidRPr="00CF77F9" w:rsidRDefault="00CF77F9" w:rsidP="00CF77F9">
      <w:pPr>
        <w:ind w:firstLine="709"/>
        <w:jc w:val="both"/>
        <w:rPr>
          <w:sz w:val="28"/>
          <w:szCs w:val="28"/>
        </w:rPr>
      </w:pPr>
      <w:proofErr w:type="gramStart"/>
      <w:r w:rsidRPr="00CF77F9">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F77F9">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125. </w:t>
      </w:r>
      <w:r w:rsidR="00CF77F9" w:rsidRPr="00CF77F9">
        <w:rPr>
          <w:sz w:val="28"/>
          <w:szCs w:val="28"/>
          <w:lang w:eastAsia="ko-KR"/>
        </w:rPr>
        <w:t>По результатам рассмотрения жалобы уполномоченный орган принимает одно из следующих решений:</w:t>
      </w:r>
    </w:p>
    <w:p w:rsidR="00CF77F9" w:rsidRPr="00CF77F9" w:rsidRDefault="0031409A" w:rsidP="00CF77F9">
      <w:pPr>
        <w:widowControl w:val="0"/>
        <w:autoSpaceDE w:val="0"/>
        <w:autoSpaceDN w:val="0"/>
        <w:adjustRightInd w:val="0"/>
        <w:ind w:firstLine="709"/>
        <w:jc w:val="both"/>
        <w:rPr>
          <w:sz w:val="28"/>
          <w:szCs w:val="28"/>
          <w:lang w:eastAsia="ko-KR"/>
        </w:rPr>
      </w:pPr>
      <w:proofErr w:type="gramStart"/>
      <w:r>
        <w:rPr>
          <w:sz w:val="28"/>
          <w:szCs w:val="28"/>
          <w:lang w:eastAsia="ko-KR"/>
        </w:rPr>
        <w:t xml:space="preserve">а) </w:t>
      </w:r>
      <w:r w:rsidR="00CF77F9" w:rsidRPr="00CF77F9">
        <w:rPr>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6459E">
        <w:rPr>
          <w:sz w:val="28"/>
          <w:szCs w:val="28"/>
          <w:lang w:eastAsia="ko-KR"/>
        </w:rPr>
        <w:t xml:space="preserve">актами </w:t>
      </w:r>
      <w:r w:rsidR="00B751D1">
        <w:rPr>
          <w:sz w:val="28"/>
          <w:szCs w:val="28"/>
          <w:lang w:eastAsia="ko-KR"/>
        </w:rPr>
        <w:t xml:space="preserve">Саянского </w:t>
      </w:r>
      <w:r w:rsidR="0076459E">
        <w:rPr>
          <w:sz w:val="28"/>
          <w:szCs w:val="28"/>
          <w:lang w:eastAsia="ko-KR"/>
        </w:rPr>
        <w:t>муниципального образования</w:t>
      </w:r>
      <w:r w:rsidR="00CF77F9" w:rsidRPr="00CF77F9">
        <w:rPr>
          <w:sz w:val="28"/>
          <w:szCs w:val="28"/>
          <w:lang w:eastAsia="ko-KR"/>
        </w:rPr>
        <w:t>;</w:t>
      </w:r>
      <w:proofErr w:type="gramEnd"/>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отказывает в удовлетворении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lastRenderedPageBreak/>
        <w:t>126.</w:t>
      </w:r>
      <w:r w:rsidR="0031409A">
        <w:rPr>
          <w:sz w:val="28"/>
          <w:szCs w:val="28"/>
          <w:lang w:eastAsia="ko-KR"/>
        </w:rPr>
        <w:t xml:space="preserve"> </w:t>
      </w:r>
      <w:r w:rsidRPr="00CF77F9">
        <w:rPr>
          <w:sz w:val="28"/>
          <w:szCs w:val="28"/>
          <w:lang w:eastAsia="ko-KR"/>
        </w:rPr>
        <w:t>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127.</w:t>
      </w:r>
      <w:r w:rsidR="0031409A">
        <w:rPr>
          <w:sz w:val="28"/>
          <w:szCs w:val="28"/>
          <w:lang w:eastAsia="ko-KR"/>
        </w:rPr>
        <w:t xml:space="preserve"> </w:t>
      </w:r>
      <w:r w:rsidRPr="00CF77F9">
        <w:rPr>
          <w:sz w:val="28"/>
          <w:szCs w:val="28"/>
          <w:lang w:eastAsia="ko-KR"/>
        </w:rPr>
        <w:t>В ответе по результатам рассмотрения жалобы указываются: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w:t>
      </w:r>
      <w:r w:rsidR="0031409A">
        <w:rPr>
          <w:sz w:val="28"/>
          <w:szCs w:val="28"/>
          <w:lang w:eastAsia="ko-KR"/>
        </w:rPr>
        <w:t xml:space="preserve"> </w:t>
      </w:r>
      <w:r w:rsidRPr="00CF77F9">
        <w:rPr>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фамилия, имя и (если имеется) отчество заинтересованного лица, подавшего жалобу;</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г) </w:t>
      </w:r>
      <w:r w:rsidR="00CF77F9" w:rsidRPr="00CF77F9">
        <w:rPr>
          <w:sz w:val="28"/>
          <w:szCs w:val="28"/>
          <w:lang w:eastAsia="ko-KR"/>
        </w:rPr>
        <w:t>основания для принятия решения по жалобе;</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д) </w:t>
      </w:r>
      <w:r w:rsidR="00CF77F9" w:rsidRPr="00CF77F9">
        <w:rPr>
          <w:sz w:val="28"/>
          <w:szCs w:val="28"/>
          <w:lang w:eastAsia="ko-KR"/>
        </w:rPr>
        <w:t>принятое по жалобе решение;</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е) </w:t>
      </w:r>
      <w:r w:rsidR="00CF77F9" w:rsidRPr="00CF77F9">
        <w:rPr>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ж) </w:t>
      </w:r>
      <w:r w:rsidR="00CF77F9" w:rsidRPr="00CF77F9">
        <w:rPr>
          <w:sz w:val="28"/>
          <w:szCs w:val="28"/>
          <w:lang w:eastAsia="ko-KR"/>
        </w:rPr>
        <w:t>сведения о порядке обжалования принятого по жалобе решения.</w:t>
      </w:r>
    </w:p>
    <w:p w:rsidR="00CF77F9" w:rsidRPr="00CF77F9" w:rsidRDefault="0031409A" w:rsidP="00CF77F9">
      <w:pPr>
        <w:widowControl w:val="0"/>
        <w:autoSpaceDE w:val="0"/>
        <w:autoSpaceDN w:val="0"/>
        <w:adjustRightInd w:val="0"/>
        <w:ind w:firstLine="709"/>
        <w:jc w:val="both"/>
        <w:rPr>
          <w:sz w:val="28"/>
          <w:szCs w:val="28"/>
          <w:lang w:eastAsia="ko-KR"/>
        </w:rPr>
      </w:pPr>
      <w:r>
        <w:rPr>
          <w:sz w:val="28"/>
          <w:szCs w:val="28"/>
          <w:lang w:eastAsia="ko-KR"/>
        </w:rPr>
        <w:t xml:space="preserve">128. </w:t>
      </w:r>
      <w:r w:rsidR="00CF77F9" w:rsidRPr="00CF77F9">
        <w:rPr>
          <w:sz w:val="28"/>
          <w:szCs w:val="28"/>
          <w:lang w:eastAsia="ko-KR"/>
        </w:rPr>
        <w:t>Основаниями отказа в удовлетворении жалобы являются:</w:t>
      </w:r>
    </w:p>
    <w:p w:rsidR="00CF77F9" w:rsidRPr="00CF77F9" w:rsidRDefault="000F1BEF" w:rsidP="00CF77F9">
      <w:pPr>
        <w:widowControl w:val="0"/>
        <w:autoSpaceDE w:val="0"/>
        <w:autoSpaceDN w:val="0"/>
        <w:adjustRightInd w:val="0"/>
        <w:ind w:firstLine="709"/>
        <w:jc w:val="both"/>
        <w:rPr>
          <w:sz w:val="28"/>
          <w:szCs w:val="28"/>
          <w:lang w:eastAsia="ko-KR"/>
        </w:rPr>
      </w:pPr>
      <w:r>
        <w:rPr>
          <w:sz w:val="28"/>
          <w:szCs w:val="28"/>
          <w:lang w:eastAsia="ko-KR"/>
        </w:rPr>
        <w:t xml:space="preserve">а) </w:t>
      </w:r>
      <w:r w:rsidR="00CF77F9" w:rsidRPr="00CF77F9">
        <w:rPr>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F77F9" w:rsidRPr="00CF77F9" w:rsidRDefault="000F1BEF" w:rsidP="00CF77F9">
      <w:pPr>
        <w:widowControl w:val="0"/>
        <w:autoSpaceDE w:val="0"/>
        <w:autoSpaceDN w:val="0"/>
        <w:adjustRightInd w:val="0"/>
        <w:ind w:firstLine="709"/>
        <w:jc w:val="both"/>
        <w:rPr>
          <w:sz w:val="28"/>
          <w:szCs w:val="28"/>
          <w:lang w:eastAsia="ko-KR"/>
        </w:rPr>
      </w:pPr>
      <w:r>
        <w:rPr>
          <w:sz w:val="28"/>
          <w:szCs w:val="28"/>
          <w:lang w:eastAsia="ko-KR"/>
        </w:rPr>
        <w:t xml:space="preserve">б) </w:t>
      </w:r>
      <w:r w:rsidR="00CF77F9" w:rsidRPr="00CF77F9">
        <w:rPr>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F77F9" w:rsidRPr="00CF77F9" w:rsidRDefault="000F1BEF" w:rsidP="00CF77F9">
      <w:pPr>
        <w:widowControl w:val="0"/>
        <w:autoSpaceDE w:val="0"/>
        <w:autoSpaceDN w:val="0"/>
        <w:adjustRightInd w:val="0"/>
        <w:ind w:firstLine="709"/>
        <w:jc w:val="both"/>
        <w:rPr>
          <w:sz w:val="28"/>
          <w:szCs w:val="28"/>
          <w:lang w:eastAsia="ko-KR"/>
        </w:rPr>
      </w:pPr>
      <w:r>
        <w:rPr>
          <w:sz w:val="28"/>
          <w:szCs w:val="28"/>
          <w:lang w:eastAsia="ko-KR"/>
        </w:rPr>
        <w:t xml:space="preserve">в) </w:t>
      </w:r>
      <w:r w:rsidR="00CF77F9" w:rsidRPr="00CF77F9">
        <w:rPr>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F77F9" w:rsidRPr="00CF77F9" w:rsidRDefault="000F1BEF" w:rsidP="00CF77F9">
      <w:pPr>
        <w:widowControl w:val="0"/>
        <w:autoSpaceDE w:val="0"/>
        <w:autoSpaceDN w:val="0"/>
        <w:adjustRightInd w:val="0"/>
        <w:ind w:firstLine="709"/>
        <w:jc w:val="both"/>
        <w:rPr>
          <w:sz w:val="28"/>
          <w:szCs w:val="28"/>
          <w:lang w:eastAsia="ko-KR"/>
        </w:rPr>
      </w:pPr>
      <w:r>
        <w:rPr>
          <w:sz w:val="28"/>
          <w:szCs w:val="28"/>
          <w:lang w:eastAsia="ko-KR"/>
        </w:rPr>
        <w:t xml:space="preserve">129. </w:t>
      </w:r>
      <w:r w:rsidR="00CF77F9" w:rsidRPr="00CF77F9">
        <w:rPr>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130. В случае установления в ходе или по результатам </w:t>
      </w:r>
      <w:proofErr w:type="gramStart"/>
      <w:r w:rsidRPr="00CF77F9">
        <w:rPr>
          <w:sz w:val="28"/>
          <w:szCs w:val="28"/>
          <w:lang w:eastAsia="ko-KR"/>
        </w:rPr>
        <w:t>рассмотрения жалобы признаков состава административного правонарушения</w:t>
      </w:r>
      <w:proofErr w:type="gramEnd"/>
      <w:r w:rsidRPr="00CF77F9">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7F9" w:rsidRPr="00CF77F9" w:rsidRDefault="000F1BEF" w:rsidP="00CF77F9">
      <w:pPr>
        <w:widowControl w:val="0"/>
        <w:autoSpaceDE w:val="0"/>
        <w:autoSpaceDN w:val="0"/>
        <w:adjustRightInd w:val="0"/>
        <w:ind w:firstLine="709"/>
        <w:jc w:val="both"/>
        <w:rPr>
          <w:sz w:val="28"/>
          <w:szCs w:val="28"/>
          <w:lang w:eastAsia="ko-KR"/>
        </w:rPr>
      </w:pPr>
      <w:r>
        <w:rPr>
          <w:sz w:val="28"/>
          <w:szCs w:val="28"/>
          <w:lang w:eastAsia="ko-KR"/>
        </w:rPr>
        <w:t xml:space="preserve">131. </w:t>
      </w:r>
      <w:r w:rsidR="00CF77F9" w:rsidRPr="00CF77F9">
        <w:rPr>
          <w:sz w:val="28"/>
          <w:szCs w:val="28"/>
          <w:lang w:eastAsia="ko-KR"/>
        </w:rPr>
        <w:t>Способами информирования заинтересованных лиц о порядке подачи и рассмотрения жалобы являются: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личное обращение заинтересованных лиц в уполномоченный орган;</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через организации почтовой связи;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с помощью средств электронной связи (направление письма на адрес </w:t>
      </w:r>
      <w:r w:rsidR="0094662B">
        <w:rPr>
          <w:sz w:val="28"/>
          <w:szCs w:val="28"/>
          <w:lang w:eastAsia="ko-KR"/>
        </w:rPr>
        <w:t>электронной почты уполномоченного</w:t>
      </w:r>
      <w:r w:rsidRPr="00CF77F9">
        <w:rPr>
          <w:sz w:val="28"/>
          <w:szCs w:val="28"/>
          <w:lang w:eastAsia="ko-KR"/>
        </w:rPr>
        <w:t xml:space="preserve"> орган</w:t>
      </w:r>
      <w:r w:rsidR="0094662B">
        <w:rPr>
          <w:sz w:val="28"/>
          <w:szCs w:val="28"/>
          <w:lang w:eastAsia="ko-KR"/>
        </w:rPr>
        <w:t>а</w:t>
      </w:r>
      <w:r w:rsidRPr="00CF77F9">
        <w:rPr>
          <w:sz w:val="28"/>
          <w:szCs w:val="28"/>
          <w:lang w:eastAsia="ko-KR"/>
        </w:rPr>
        <w:t>);</w:t>
      </w:r>
    </w:p>
    <w:p w:rsidR="00CF77F9" w:rsidRDefault="00CF77F9" w:rsidP="00DC1D70">
      <w:pPr>
        <w:widowControl w:val="0"/>
        <w:autoSpaceDE w:val="0"/>
        <w:autoSpaceDN w:val="0"/>
        <w:adjustRightInd w:val="0"/>
        <w:ind w:firstLine="709"/>
        <w:jc w:val="both"/>
        <w:rPr>
          <w:sz w:val="28"/>
          <w:szCs w:val="28"/>
          <w:lang w:eastAsia="ko-KR"/>
        </w:rPr>
      </w:pPr>
      <w:r w:rsidRPr="00CF77F9">
        <w:rPr>
          <w:sz w:val="28"/>
          <w:szCs w:val="28"/>
          <w:lang w:eastAsia="ko-KR"/>
        </w:rPr>
        <w:t>г) с помощью телефонной и факсимильной связи.</w:t>
      </w:r>
    </w:p>
    <w:p w:rsidR="00B751D1" w:rsidRDefault="00B751D1"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1014E7" w:rsidRDefault="001014E7" w:rsidP="00CF77F9">
      <w:pPr>
        <w:widowControl w:val="0"/>
        <w:autoSpaceDE w:val="0"/>
        <w:autoSpaceDN w:val="0"/>
        <w:adjustRightInd w:val="0"/>
        <w:ind w:left="5954"/>
        <w:jc w:val="right"/>
        <w:rPr>
          <w:sz w:val="24"/>
          <w:szCs w:val="24"/>
        </w:rPr>
      </w:pPr>
    </w:p>
    <w:p w:rsidR="00CF77F9" w:rsidRPr="0094662B" w:rsidRDefault="00CF77F9" w:rsidP="00CF77F9">
      <w:pPr>
        <w:widowControl w:val="0"/>
        <w:autoSpaceDE w:val="0"/>
        <w:autoSpaceDN w:val="0"/>
        <w:adjustRightInd w:val="0"/>
        <w:ind w:left="5954"/>
        <w:jc w:val="right"/>
        <w:rPr>
          <w:sz w:val="24"/>
          <w:szCs w:val="24"/>
        </w:rPr>
      </w:pPr>
      <w:r w:rsidRPr="0094662B">
        <w:rPr>
          <w:sz w:val="24"/>
          <w:szCs w:val="24"/>
        </w:rPr>
        <w:lastRenderedPageBreak/>
        <w:t xml:space="preserve">Приложение № </w:t>
      </w:r>
      <w:r w:rsidR="00A749AE">
        <w:rPr>
          <w:sz w:val="24"/>
          <w:szCs w:val="24"/>
        </w:rPr>
        <w:t>2</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94662B" w:rsidRDefault="00CF77F9" w:rsidP="00CF77F9">
      <w:pPr>
        <w:ind w:left="5954" w:firstLine="720"/>
        <w:jc w:val="both"/>
        <w:rPr>
          <w:sz w:val="24"/>
          <w:szCs w:val="24"/>
        </w:rPr>
      </w:pPr>
    </w:p>
    <w:p w:rsidR="00CF77F9" w:rsidRPr="0094662B" w:rsidRDefault="00CF77F9" w:rsidP="00CF77F9">
      <w:pPr>
        <w:ind w:firstLine="720"/>
        <w:jc w:val="both"/>
        <w:rPr>
          <w:rFonts w:ascii="Calibri" w:hAnsi="Calibri"/>
          <w:sz w:val="24"/>
          <w:szCs w:val="24"/>
        </w:rPr>
      </w:pPr>
    </w:p>
    <w:p w:rsidR="00CF77F9" w:rsidRPr="00CF77F9" w:rsidRDefault="00CF77F9" w:rsidP="00CF77F9">
      <w:pPr>
        <w:widowControl w:val="0"/>
        <w:autoSpaceDE w:val="0"/>
        <w:autoSpaceDN w:val="0"/>
        <w:adjustRightInd w:val="0"/>
        <w:jc w:val="center"/>
        <w:rPr>
          <w:sz w:val="28"/>
          <w:szCs w:val="28"/>
        </w:rPr>
      </w:pPr>
      <w:r w:rsidRPr="00CF77F9">
        <w:rPr>
          <w:sz w:val="28"/>
          <w:szCs w:val="28"/>
        </w:rPr>
        <w:t>БЛОК-СХЕМА</w:t>
      </w:r>
    </w:p>
    <w:p w:rsidR="00CF77F9" w:rsidRPr="00CF77F9" w:rsidRDefault="00CF77F9" w:rsidP="00CF77F9">
      <w:pPr>
        <w:widowControl w:val="0"/>
        <w:autoSpaceDE w:val="0"/>
        <w:autoSpaceDN w:val="0"/>
        <w:adjustRightInd w:val="0"/>
        <w:jc w:val="center"/>
        <w:rPr>
          <w:sz w:val="28"/>
          <w:szCs w:val="28"/>
        </w:rPr>
      </w:pPr>
      <w:r w:rsidRPr="00CF77F9">
        <w:rPr>
          <w:sz w:val="28"/>
          <w:szCs w:val="28"/>
        </w:rPr>
        <w:t>АДМИНИСТРАТИВНЫХ ПРОЦЕДУР ПРЕДОСТАВЛЕНИЯ</w:t>
      </w:r>
    </w:p>
    <w:p w:rsidR="00CF77F9" w:rsidRPr="00CF77F9" w:rsidRDefault="00CF77F9" w:rsidP="00CF77F9">
      <w:pPr>
        <w:widowControl w:val="0"/>
        <w:autoSpaceDE w:val="0"/>
        <w:autoSpaceDN w:val="0"/>
        <w:adjustRightInd w:val="0"/>
        <w:jc w:val="center"/>
        <w:rPr>
          <w:sz w:val="28"/>
          <w:szCs w:val="28"/>
        </w:rPr>
      </w:pPr>
      <w:r w:rsidRPr="00CF77F9">
        <w:rPr>
          <w:sz w:val="28"/>
          <w:szCs w:val="28"/>
        </w:rPr>
        <w:t>МУНИЦИПАЛЬНОЙ УСЛУГИ</w:t>
      </w:r>
    </w:p>
    <w:p w:rsidR="00CF77F9" w:rsidRPr="00CF77F9" w:rsidRDefault="00733F03" w:rsidP="00CF77F9">
      <w:pPr>
        <w:ind w:firstLine="720"/>
        <w:jc w:val="both"/>
        <w:rPr>
          <w:rFonts w:ascii="Calibri" w:hAnsi="Calibri"/>
        </w:rPr>
      </w:pPr>
      <w:r>
        <w:rPr>
          <w:rFonts w:ascii="Calibri" w:hAnsi="Calibri"/>
          <w:noProof/>
        </w:rPr>
        <w:pict>
          <v:group id="Группа 27" o:spid="_x0000_s1026"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474F24" w:rsidRDefault="00474F24" w:rsidP="00CF77F9">
                    <w:pPr>
                      <w:pStyle w:val="a4"/>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74F24" w:rsidRPr="00970F6E" w:rsidRDefault="00474F24" w:rsidP="00CF77F9">
                    <w:pPr>
                      <w:pStyle w:val="a4"/>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474F24" w:rsidRDefault="00474F24" w:rsidP="00CF77F9">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474F24" w:rsidRPr="00484D5F" w:rsidRDefault="00474F24" w:rsidP="00CF77F9">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9kMMAAADbAAAADwAAAGRycy9kb3ducmV2LnhtbESPT2vCQBTE70K/w/IKvdVNWmklupFS&#10;EPRmY6DXZ/blj82+jburxm/fLRQ8DjPzG2a5Gk0vLuR8Z1lBOk1AEFdWd9woKPfr5zkIH5A19pZJ&#10;wY08rPKHyRIzba/8RZciNCJC2GeooA1hyKT0VUsG/dQOxNGrrTMYonSN1A6vEW56+ZIkb9Jgx3Gh&#10;xYE+W6p+irNR8H44FdvbaVYe2bGr7Y7P2/pbqafH8WMBItAY7uH/9kYreE3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ZDDAAAA2wAAAA8AAAAAAAAAAAAA&#10;AAAAoQIAAGRycy9kb3ducmV2LnhtbFBLBQYAAAAABAAEAPkAAACRAwAAAAA=&#10;" strokecolor="#4f81bd [3204]">
              <v:stroke endarrow="block"/>
            </v:shape>
          </v:group>
        </w:pict>
      </w:r>
    </w:p>
    <w:p w:rsidR="00CF77F9" w:rsidRPr="00CF77F9" w:rsidRDefault="00CF77F9" w:rsidP="00CF77F9">
      <w:pPr>
        <w:ind w:firstLine="720"/>
        <w:jc w:val="both"/>
        <w:rPr>
          <w:rFonts w:ascii="Calibri" w:hAnsi="Calibri"/>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733F03" w:rsidP="00CF77F9">
      <w:pPr>
        <w:ind w:firstLine="720"/>
        <w:jc w:val="both"/>
        <w:rPr>
          <w:color w:val="000000"/>
          <w:kern w:val="24"/>
          <w:sz w:val="18"/>
          <w:szCs w:val="18"/>
        </w:rPr>
      </w:pPr>
      <w:r>
        <w:rPr>
          <w:noProof/>
          <w:color w:val="000000"/>
          <w:kern w:val="24"/>
          <w:sz w:val="18"/>
          <w:szCs w:val="18"/>
        </w:rPr>
        <w:pict>
          <v:roundrect id="Скругленный прямоугольник 26" o:spid="_x0000_s1031" style="position:absolute;left:0;text-align:left;margin-left:158.7pt;margin-top:2.9pt;width:205.9pt;height:75.3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" fillcolor="#dbeef4" stroked="f" strokeweight="1pt">
            <v:stroke joinstyle="miter"/>
            <v:shadow on="t" color="black" opacity="26213f" origin="-.5,-.5" offset=".74836mm,.74836mm"/>
            <v:textbox inset="9.6pt,4.8pt,9.6pt,4.8pt">
              <w:txbxContent>
                <w:p w:rsidR="00474F24" w:rsidRPr="000C1F81" w:rsidRDefault="00474F24" w:rsidP="00CF77F9">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w:r>
    </w:p>
    <w:p w:rsidR="00CF77F9" w:rsidRPr="00CF77F9" w:rsidRDefault="00CF77F9" w:rsidP="00CF77F9">
      <w:pPr>
        <w:ind w:firstLine="720"/>
        <w:jc w:val="both"/>
        <w:rPr>
          <w:color w:val="000000"/>
          <w:kern w:val="24"/>
          <w:sz w:val="18"/>
          <w:szCs w:val="18"/>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94662B" w:rsidRDefault="00CF77F9" w:rsidP="00CF77F9">
      <w:pPr>
        <w:widowControl w:val="0"/>
        <w:autoSpaceDE w:val="0"/>
        <w:autoSpaceDN w:val="0"/>
        <w:adjustRightInd w:val="0"/>
        <w:ind w:left="5954"/>
        <w:jc w:val="right"/>
        <w:rPr>
          <w:sz w:val="24"/>
          <w:szCs w:val="24"/>
        </w:rPr>
      </w:pPr>
      <w:r w:rsidRPr="0094662B">
        <w:rPr>
          <w:sz w:val="24"/>
          <w:szCs w:val="24"/>
        </w:rPr>
        <w:lastRenderedPageBreak/>
        <w:t xml:space="preserve">Приложение № </w:t>
      </w:r>
      <w:r w:rsidR="00A749AE">
        <w:rPr>
          <w:sz w:val="24"/>
          <w:szCs w:val="24"/>
        </w:rPr>
        <w:t>3</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CF77F9" w:rsidRDefault="00CF77F9" w:rsidP="0094662B">
      <w:pPr>
        <w:widowControl w:val="0"/>
        <w:autoSpaceDE w:val="0"/>
        <w:autoSpaceDN w:val="0"/>
        <w:adjustRightInd w:val="0"/>
      </w:pPr>
    </w:p>
    <w:p w:rsidR="00CF77F9" w:rsidRPr="00CF77F9" w:rsidRDefault="00CF77F9" w:rsidP="00CF77F9">
      <w:pPr>
        <w:widowControl w:val="0"/>
        <w:autoSpaceDE w:val="0"/>
        <w:autoSpaceDN w:val="0"/>
        <w:adjustRightInd w:val="0"/>
        <w:jc w:val="center"/>
        <w:rPr>
          <w:b/>
          <w:bCs/>
        </w:rPr>
      </w:pPr>
      <w:r w:rsidRPr="00CF77F9">
        <w:rPr>
          <w:b/>
          <w:bCs/>
        </w:rPr>
        <w:t>ФОРМА ЗАЯВЛЕНИЯ</w:t>
      </w:r>
    </w:p>
    <w:p w:rsidR="00CF77F9" w:rsidRPr="00CF77F9" w:rsidRDefault="00CF77F9" w:rsidP="00CF77F9">
      <w:pPr>
        <w:widowControl w:val="0"/>
        <w:autoSpaceDE w:val="0"/>
        <w:autoSpaceDN w:val="0"/>
        <w:adjustRightInd w:val="0"/>
        <w:jc w:val="center"/>
        <w:rPr>
          <w:b/>
          <w:bCs/>
        </w:rPr>
      </w:pPr>
      <w:r w:rsidRPr="00CF77F9">
        <w:rPr>
          <w:b/>
          <w:bCs/>
        </w:rPr>
        <w:t xml:space="preserve">О ПРИСВОЕНИИ ОБЪЕКТУ АДРЕСАЦИИ АДРЕСА </w:t>
      </w:r>
    </w:p>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F77F9" w:rsidRPr="00CF77F9" w:rsidTr="00CF77F9">
        <w:tc>
          <w:tcPr>
            <w:tcW w:w="6316"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1"/>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94662B"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1</w:t>
            </w:r>
          </w:p>
        </w:tc>
        <w:tc>
          <w:tcPr>
            <w:tcW w:w="3864"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2</w:t>
            </w:r>
          </w:p>
        </w:tc>
        <w:tc>
          <w:tcPr>
            <w:tcW w:w="4693" w:type="dxa"/>
            <w:gridSpan w:val="5"/>
            <w:vMerge w:val="restart"/>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Заявление принято</w:t>
            </w:r>
          </w:p>
          <w:p w:rsidR="00CF77F9" w:rsidRPr="0094662B" w:rsidRDefault="00CF77F9" w:rsidP="00CF77F9">
            <w:pPr>
              <w:widowControl w:val="0"/>
              <w:autoSpaceDE w:val="0"/>
              <w:autoSpaceDN w:val="0"/>
              <w:adjustRightInd w:val="0"/>
            </w:pPr>
            <w:r w:rsidRPr="0094662B">
              <w:t>регистрационный номер _______________</w:t>
            </w:r>
          </w:p>
          <w:p w:rsidR="00CF77F9" w:rsidRPr="0094662B" w:rsidRDefault="00CF77F9" w:rsidP="00CF77F9">
            <w:pPr>
              <w:widowControl w:val="0"/>
              <w:autoSpaceDE w:val="0"/>
              <w:autoSpaceDN w:val="0"/>
              <w:adjustRightInd w:val="0"/>
            </w:pPr>
            <w:r w:rsidRPr="0094662B">
              <w:t>количество листов заявления ___________</w:t>
            </w:r>
          </w:p>
          <w:p w:rsidR="00CF77F9" w:rsidRPr="0094662B" w:rsidRDefault="00CF77F9" w:rsidP="00CF77F9">
            <w:pPr>
              <w:widowControl w:val="0"/>
              <w:autoSpaceDE w:val="0"/>
              <w:autoSpaceDN w:val="0"/>
              <w:adjustRightInd w:val="0"/>
            </w:pPr>
            <w:r w:rsidRPr="0094662B">
              <w:t>количество прилагаемых документов ____,</w:t>
            </w:r>
          </w:p>
          <w:p w:rsidR="00CF77F9" w:rsidRPr="0094662B" w:rsidRDefault="00CF77F9" w:rsidP="00CF77F9">
            <w:pPr>
              <w:widowControl w:val="0"/>
              <w:autoSpaceDE w:val="0"/>
              <w:autoSpaceDN w:val="0"/>
              <w:adjustRightInd w:val="0"/>
            </w:pPr>
            <w:r w:rsidRPr="0094662B">
              <w:t>в том числе оригиналов ___, копий ____, количество листов в оригиналах ____, копиях ____</w:t>
            </w:r>
          </w:p>
          <w:p w:rsidR="00CF77F9" w:rsidRPr="0094662B" w:rsidRDefault="00CF77F9" w:rsidP="00CF77F9">
            <w:pPr>
              <w:widowControl w:val="0"/>
              <w:autoSpaceDE w:val="0"/>
              <w:autoSpaceDN w:val="0"/>
              <w:adjustRightInd w:val="0"/>
            </w:pPr>
            <w:r w:rsidRPr="0094662B">
              <w:t>ФИО должностного лица ________________</w:t>
            </w:r>
          </w:p>
          <w:p w:rsidR="00CF77F9" w:rsidRPr="0094662B" w:rsidRDefault="00CF77F9" w:rsidP="00CF77F9">
            <w:pPr>
              <w:widowControl w:val="0"/>
              <w:autoSpaceDE w:val="0"/>
              <w:autoSpaceDN w:val="0"/>
              <w:adjustRightInd w:val="0"/>
            </w:pPr>
            <w:r w:rsidRPr="0094662B">
              <w:t>подпись должностного лица ____________</w:t>
            </w:r>
          </w:p>
        </w:tc>
      </w:tr>
      <w:tr w:rsidR="00CF77F9" w:rsidRPr="0094662B" w:rsidTr="00CF77F9">
        <w:trPr>
          <w:trHeight w:val="230"/>
        </w:trPr>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в</w:t>
            </w:r>
          </w:p>
          <w:p w:rsidR="00CF77F9" w:rsidRPr="0094662B" w:rsidRDefault="00CF77F9" w:rsidP="00CF77F9">
            <w:pPr>
              <w:widowControl w:val="0"/>
              <w:autoSpaceDE w:val="0"/>
              <w:autoSpaceDN w:val="0"/>
              <w:adjustRightInd w:val="0"/>
              <w:jc w:val="center"/>
            </w:pPr>
            <w:r w:rsidRPr="0094662B">
              <w:t>----------------------------------------</w:t>
            </w:r>
          </w:p>
          <w:p w:rsidR="00CF77F9" w:rsidRPr="0094662B" w:rsidRDefault="00CF77F9" w:rsidP="00CF77F9">
            <w:pPr>
              <w:widowControl w:val="0"/>
              <w:autoSpaceDE w:val="0"/>
              <w:autoSpaceDN w:val="0"/>
              <w:adjustRightInd w:val="0"/>
              <w:jc w:val="center"/>
            </w:pPr>
            <w:proofErr w:type="gramStart"/>
            <w:r w:rsidRPr="0094662B">
              <w:t xml:space="preserve">(наименование органа местного самоуправления, </w:t>
            </w:r>
            <w:proofErr w:type="gramEnd"/>
          </w:p>
          <w:p w:rsidR="00CF77F9" w:rsidRPr="0094662B" w:rsidRDefault="00CF77F9" w:rsidP="00CF77F9">
            <w:pPr>
              <w:widowControl w:val="0"/>
              <w:autoSpaceDE w:val="0"/>
              <w:autoSpaceDN w:val="0"/>
              <w:adjustRightInd w:val="0"/>
              <w:jc w:val="center"/>
            </w:pPr>
            <w:r w:rsidRPr="0094662B">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32"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693" w:type="dxa"/>
            <w:gridSpan w:val="5"/>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дата "__" ____________ ____ </w:t>
            </w:r>
            <w:proofErr w:type="gramStart"/>
            <w:r w:rsidRPr="0094662B">
              <w:t>г</w:t>
            </w:r>
            <w:proofErr w:type="gramEnd"/>
            <w:r w:rsidRPr="0094662B">
              <w:t>.</w:t>
            </w:r>
          </w:p>
        </w:tc>
      </w:tr>
      <w:tr w:rsidR="00CF77F9" w:rsidRPr="0094662B"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3.1</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Прошу в отношении объекта адресации:</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Вид:</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Земельный участок</w:t>
            </w:r>
          </w:p>
        </w:tc>
        <w:tc>
          <w:tcPr>
            <w:tcW w:w="420"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Объект незавершенного строительства</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Здание</w:t>
            </w:r>
          </w:p>
        </w:tc>
        <w:tc>
          <w:tcPr>
            <w:tcW w:w="420"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Помещение</w:t>
            </w: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val="restart"/>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3.2</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Присвоить адрес</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В связи </w:t>
            </w:r>
            <w:proofErr w:type="gramStart"/>
            <w:r w:rsidRPr="0094662B">
              <w:t>с</w:t>
            </w:r>
            <w:proofErr w:type="gramEnd"/>
            <w:r w:rsidRPr="0094662B">
              <w:t>:</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w:t>
            </w:r>
            <w:proofErr w:type="gramStart"/>
            <w:r w:rsidRPr="0094662B">
              <w:t>а(</w:t>
            </w:r>
            <w:proofErr w:type="spellStart"/>
            <w:proofErr w:type="gramEnd"/>
            <w:r w:rsidRPr="0094662B">
              <w:t>ов</w:t>
            </w:r>
            <w:proofErr w:type="spellEnd"/>
            <w:r w:rsidRPr="0094662B">
              <w:t>) из земель, находящихся в государственной или муниципальной собственности</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w:t>
            </w:r>
            <w:proofErr w:type="gramStart"/>
            <w:r w:rsidRPr="0094662B">
              <w:t>а(</w:t>
            </w:r>
            <w:proofErr w:type="spellStart"/>
            <w:proofErr w:type="gramEnd"/>
            <w:r w:rsidRPr="0094662B">
              <w:t>ов</w:t>
            </w:r>
            <w:proofErr w:type="spellEnd"/>
            <w:r w:rsidRPr="0094662B">
              <w:t>) путем раздела земельного участка</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раздел которого осуществляется</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 путем объединения земельных участков</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94662B">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94662B">
                <w:rPr>
                  <w:color w:val="0000FF"/>
                </w:rPr>
                <w:t>&lt;1&gt;</w:t>
              </w:r>
            </w:hyperlink>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bl>
    <w:p w:rsidR="00CF77F9" w:rsidRPr="0094662B"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CF77F9" w:rsidRPr="0094662B" w:rsidTr="00CF77F9">
        <w:tc>
          <w:tcPr>
            <w:tcW w:w="6316"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left="5"/>
              <w:jc w:val="both"/>
            </w:pPr>
            <w:r w:rsidRPr="0094662B">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left="10"/>
              <w:jc w:val="both"/>
            </w:pPr>
            <w:r w:rsidRPr="0094662B">
              <w:t>Всего листов ___</w:t>
            </w:r>
          </w:p>
        </w:tc>
      </w:tr>
      <w:tr w:rsidR="00CF77F9" w:rsidRPr="0094662B" w:rsidTr="00CF77F9">
        <w:tc>
          <w:tcPr>
            <w:tcW w:w="9639" w:type="dxa"/>
            <w:gridSpan w:val="6"/>
            <w:tcBorders>
              <w:top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val="restart"/>
            <w:tcBorders>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w:t>
            </w:r>
            <w:proofErr w:type="gramStart"/>
            <w:r w:rsidRPr="0094662B">
              <w:t>а(</w:t>
            </w:r>
            <w:proofErr w:type="spellStart"/>
            <w:proofErr w:type="gramEnd"/>
            <w:r w:rsidRPr="0094662B">
              <w:t>ов</w:t>
            </w:r>
            <w:proofErr w:type="spellEnd"/>
            <w:r w:rsidRPr="0094662B">
              <w:t>) путем выдела из земельного участка</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из которого осуществляется выдел</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w:t>
            </w:r>
            <w:proofErr w:type="gramStart"/>
            <w:r w:rsidRPr="0094662B">
              <w:t>а(</w:t>
            </w:r>
            <w:proofErr w:type="spellStart"/>
            <w:proofErr w:type="gramEnd"/>
            <w:r w:rsidRPr="0094662B">
              <w:t>ов</w:t>
            </w:r>
            <w:proofErr w:type="spellEnd"/>
            <w:r w:rsidRPr="0094662B">
              <w:t>) путем перераспределения земельных участков</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Количество земельных участков, которые перераспределяются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4662B">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4662B">
                <w:rPr>
                  <w:color w:val="0000FF"/>
                </w:rPr>
                <w:t>&lt;2&gt;</w:t>
              </w:r>
            </w:hyperlink>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Строительством, реконструкцией здания, сооружения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на котором осуществляется строительство (реконструкция)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земельного участка, на котором осуществляется строительство (реконструкция)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Переводом жилого помещения в нежилое помещение и нежилого помещения в жилое помещение</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помещения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F77F9" w:rsidRPr="00CF77F9"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3"/>
            <w:tcBorders>
              <w:top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w:t>
            </w:r>
            <w:proofErr w:type="gramStart"/>
            <w:r w:rsidRPr="00CF77F9">
              <w:rPr>
                <w:rFonts w:ascii="Arial" w:hAnsi="Arial" w:cs="Arial"/>
              </w:rPr>
              <w:t>я(</w:t>
            </w:r>
            <w:proofErr w:type="spellStart"/>
            <w:proofErr w:type="gramEnd"/>
            <w:r w:rsidRPr="00CF77F9">
              <w:rPr>
                <w:rFonts w:ascii="Arial" w:hAnsi="Arial" w:cs="Arial"/>
              </w:rPr>
              <w:t>ий</w:t>
            </w:r>
            <w:proofErr w:type="spellEnd"/>
            <w:r w:rsidRPr="00CF77F9">
              <w:rPr>
                <w:rFonts w:ascii="Arial" w:hAnsi="Arial" w:cs="Arial"/>
              </w:rPr>
              <w:t>) в здании, сооружении путем раздела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w:t>
            </w:r>
            <w:proofErr w:type="gramStart"/>
            <w:r w:rsidRPr="00CF77F9">
              <w:rPr>
                <w:rFonts w:ascii="Arial" w:hAnsi="Arial" w:cs="Arial"/>
              </w:rPr>
              <w:t>я(</w:t>
            </w:r>
            <w:proofErr w:type="spellStart"/>
            <w:proofErr w:type="gramEnd"/>
            <w:r w:rsidRPr="00CF77F9">
              <w:rPr>
                <w:rFonts w:ascii="Arial" w:hAnsi="Arial" w:cs="Arial"/>
              </w:rPr>
              <w:t>ий</w:t>
            </w:r>
            <w:proofErr w:type="spellEnd"/>
            <w:r w:rsidRPr="00CF77F9">
              <w:rPr>
                <w:rFonts w:ascii="Arial" w:hAnsi="Arial" w:cs="Arial"/>
              </w:rPr>
              <w:t>) в здании, сооружении путем раздела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Вид помещения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Количество помещений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помещения, раздел которого осуществляется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 в здании, сооружении путем объединения помещений в здании, сооружении</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нежилого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Кадастровый номер объединяемого помещения </w:t>
            </w:r>
            <w:hyperlink w:anchor="Par559" w:tooltip="&lt;4&gt; Строка дублируется для каждого объединенного помещения." w:history="1">
              <w:r w:rsidRPr="00CF77F9">
                <w:rPr>
                  <w:rFonts w:ascii="Arial" w:hAnsi="Arial" w:cs="Arial"/>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Адрес объединяемого помещения </w:t>
            </w:r>
            <w:hyperlink w:anchor="Par559" w:tooltip="&lt;4&gt; Строка дублируется для каждого объединенного помещения." w:history="1">
              <w:r w:rsidRPr="00CF77F9">
                <w:rPr>
                  <w:rFonts w:ascii="Arial" w:hAnsi="Arial" w:cs="Arial"/>
                  <w:color w:val="0000FF"/>
                </w:rPr>
                <w:t>&lt;4&gt;</w:t>
              </w:r>
            </w:hyperlink>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нежилого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F77F9" w:rsidRPr="00CF77F9" w:rsidTr="00CF77F9">
        <w:tc>
          <w:tcPr>
            <w:tcW w:w="6316"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6316" w:type="dxa"/>
            <w:gridSpan w:val="11"/>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992" w:type="dxa"/>
            <w:gridSpan w:val="2"/>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Собственник объекта адресации или лицо, обладающее иным вещным правом на объект адресации</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физическое лицо:</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кем </w:t>
            </w:r>
            <w:proofErr w:type="gramStart"/>
            <w:r w:rsidRPr="00CF77F9">
              <w:rPr>
                <w:rFonts w:ascii="Arial" w:hAnsi="Arial" w:cs="Arial"/>
              </w:rPr>
              <w:t>выдан</w:t>
            </w:r>
            <w:proofErr w:type="gramEnd"/>
            <w:r w:rsidRPr="00CF77F9">
              <w:rPr>
                <w:rFonts w:ascii="Arial" w:hAnsi="Arial" w:cs="Arial"/>
              </w:rPr>
              <w:t>:</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"__" ______ ____ </w:t>
            </w:r>
            <w:proofErr w:type="gramStart"/>
            <w:r w:rsidRPr="00CF77F9">
              <w:rPr>
                <w:rFonts w:ascii="Arial" w:hAnsi="Arial" w:cs="Arial"/>
              </w:rPr>
              <w:t>г</w:t>
            </w:r>
            <w:proofErr w:type="gramEnd"/>
            <w:r w:rsidRPr="00CF77F9">
              <w:rPr>
                <w:rFonts w:ascii="Arial" w:hAnsi="Arial" w:cs="Arial"/>
              </w:rPr>
              <w:t>.</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КПП (для российского юридического лица):</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 регистрации (для иностранного юридического лица):</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"__" ________ ____ </w:t>
            </w:r>
            <w:proofErr w:type="gramStart"/>
            <w:r w:rsidRPr="00CF77F9">
              <w:rPr>
                <w:rFonts w:ascii="Arial" w:hAnsi="Arial" w:cs="Arial"/>
              </w:rPr>
              <w:t>г</w:t>
            </w:r>
            <w:proofErr w:type="gramEnd"/>
            <w:r w:rsidRPr="00CF77F9">
              <w:rPr>
                <w:rFonts w:ascii="Arial" w:hAnsi="Arial" w:cs="Arial"/>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Вещное право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собственности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хозяйственного ведения имуществом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оперативного управления имуществом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пожизненно наследуемого владения земельным участком</w:t>
            </w:r>
          </w:p>
        </w:tc>
      </w:tr>
      <w:tr w:rsidR="00CF77F9" w:rsidRPr="00CF77F9" w:rsidTr="00CF77F9">
        <w:tc>
          <w:tcPr>
            <w:tcW w:w="558"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постоянного (бессрочного) пользования земельным участком</w:t>
            </w: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 многофункциональном центре</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 личном кабинете федеральной информационной адресной системы</w:t>
            </w:r>
          </w:p>
        </w:tc>
      </w:tr>
      <w:tr w:rsidR="00CF77F9" w:rsidRPr="00CF77F9" w:rsidTr="00CF77F9">
        <w:tc>
          <w:tcPr>
            <w:tcW w:w="558"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10"/>
              <w:jc w:val="both"/>
              <w:rPr>
                <w:rFonts w:ascii="Arial" w:hAnsi="Arial" w:cs="Arial"/>
              </w:rPr>
            </w:pPr>
            <w:r w:rsidRPr="00CF77F9">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Расписку в получении документов прошу:</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Расписка получена: ___________________________________</w:t>
            </w:r>
          </w:p>
          <w:p w:rsidR="00CF77F9" w:rsidRPr="00CF77F9" w:rsidRDefault="00CF77F9" w:rsidP="00CF77F9">
            <w:pPr>
              <w:widowControl w:val="0"/>
              <w:autoSpaceDE w:val="0"/>
              <w:autoSpaceDN w:val="0"/>
              <w:adjustRightInd w:val="0"/>
              <w:ind w:left="3005"/>
              <w:jc w:val="both"/>
              <w:rPr>
                <w:rFonts w:ascii="Arial" w:hAnsi="Arial" w:cs="Arial"/>
              </w:rPr>
            </w:pPr>
            <w:r w:rsidRPr="00CF77F9">
              <w:rPr>
                <w:rFonts w:ascii="Arial" w:hAnsi="Arial" w:cs="Arial"/>
              </w:rPr>
              <w:t>(подпись заявителя)</w:t>
            </w:r>
          </w:p>
        </w:tc>
      </w:tr>
      <w:tr w:rsidR="00CF77F9" w:rsidRPr="00CF77F9" w:rsidTr="00CF77F9">
        <w:tc>
          <w:tcPr>
            <w:tcW w:w="558"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Не направлять</w:t>
            </w: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F77F9" w:rsidRPr="00CF77F9"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3"/>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7</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Заявитель:</w:t>
            </w:r>
          </w:p>
        </w:tc>
      </w:tr>
      <w:tr w:rsidR="00CF77F9" w:rsidRPr="00CF77F9" w:rsidTr="00CF77F9">
        <w:tc>
          <w:tcPr>
            <w:tcW w:w="537"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Собственник объекта адресации или лицо, обладающее иным вещным правом на объект адресации</w:t>
            </w: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Представитель собственника объекта адресации или лица, обладающего иным вещным правом на объект адресации</w:t>
            </w:r>
          </w:p>
        </w:tc>
      </w:tr>
      <w:tr w:rsidR="00CF77F9" w:rsidRPr="00CF77F9" w:rsidTr="00CF77F9">
        <w:tc>
          <w:tcPr>
            <w:tcW w:w="537"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физическое лицо:</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кем </w:t>
            </w:r>
            <w:proofErr w:type="gramStart"/>
            <w:r w:rsidRPr="00CF77F9">
              <w:rPr>
                <w:rFonts w:ascii="Arial" w:hAnsi="Arial" w:cs="Arial"/>
              </w:rPr>
              <w:t>выдан</w:t>
            </w:r>
            <w:proofErr w:type="gramEnd"/>
            <w:r w:rsidRPr="00CF77F9">
              <w:rPr>
                <w:rFonts w:ascii="Arial" w:hAnsi="Arial" w:cs="Arial"/>
              </w:rPr>
              <w:t>:</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"__" ______ ____ </w:t>
            </w:r>
            <w:proofErr w:type="gramStart"/>
            <w:r w:rsidRPr="00CF77F9">
              <w:rPr>
                <w:rFonts w:ascii="Arial" w:hAnsi="Arial" w:cs="Arial"/>
              </w:rPr>
              <w:t>г</w:t>
            </w:r>
            <w:proofErr w:type="gramEnd"/>
            <w:r w:rsidRPr="00CF77F9">
              <w:rPr>
                <w:rFonts w:ascii="Arial" w:hAnsi="Arial" w:cs="Arial"/>
              </w:rPr>
              <w:t>.</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и реквизиты документа, подтверждающего полномочия представителя: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(для российского юридического лица):</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 регистрации (для иностранного юридического лица):</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"__" _________ ____ </w:t>
            </w:r>
            <w:proofErr w:type="gramStart"/>
            <w:r w:rsidRPr="00CF77F9">
              <w:rPr>
                <w:rFonts w:ascii="Arial" w:hAnsi="Arial" w:cs="Arial"/>
              </w:rPr>
              <w:t>г</w:t>
            </w:r>
            <w:proofErr w:type="gramEnd"/>
            <w:r w:rsidRPr="00CF77F9">
              <w:rPr>
                <w:rFonts w:ascii="Arial" w:hAnsi="Arial" w:cs="Arial"/>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и реквизиты документа, подтверждающего полномочия представителя: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Документы, прилагаемые к заявлению:</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Оригинал в количестве ___ экз., на ___ </w:t>
            </w:r>
            <w:proofErr w:type="gramStart"/>
            <w:r w:rsidRPr="00CF77F9">
              <w:rPr>
                <w:rFonts w:ascii="Arial" w:hAnsi="Arial" w:cs="Arial"/>
              </w:rPr>
              <w:t>л</w:t>
            </w:r>
            <w:proofErr w:type="gramEnd"/>
            <w:r w:rsidRPr="00CF77F9">
              <w:rPr>
                <w:rFonts w:ascii="Arial" w:hAnsi="Arial" w:cs="Arial"/>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Копия в количестве ___ экз., на ___ </w:t>
            </w:r>
            <w:proofErr w:type="gramStart"/>
            <w:r w:rsidRPr="00CF77F9">
              <w:rPr>
                <w:rFonts w:ascii="Arial" w:hAnsi="Arial" w:cs="Arial"/>
              </w:rPr>
              <w:t>л</w:t>
            </w:r>
            <w:proofErr w:type="gramEnd"/>
            <w:r w:rsidRPr="00CF77F9">
              <w:rPr>
                <w:rFonts w:ascii="Arial" w:hAnsi="Arial" w:cs="Arial"/>
              </w:rPr>
              <w:t>.</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Оригинал в количестве ___ экз., на ___ </w:t>
            </w:r>
            <w:proofErr w:type="gramStart"/>
            <w:r w:rsidRPr="00CF77F9">
              <w:rPr>
                <w:rFonts w:ascii="Arial" w:hAnsi="Arial" w:cs="Arial"/>
              </w:rPr>
              <w:t>л</w:t>
            </w:r>
            <w:proofErr w:type="gramEnd"/>
            <w:r w:rsidRPr="00CF77F9">
              <w:rPr>
                <w:rFonts w:ascii="Arial" w:hAnsi="Arial" w:cs="Arial"/>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Копия в количестве ___ экз., на ___ </w:t>
            </w:r>
            <w:proofErr w:type="gramStart"/>
            <w:r w:rsidRPr="00CF77F9">
              <w:rPr>
                <w:rFonts w:ascii="Arial" w:hAnsi="Arial" w:cs="Arial"/>
              </w:rPr>
              <w:t>л</w:t>
            </w:r>
            <w:proofErr w:type="gramEnd"/>
            <w:r w:rsidRPr="00CF77F9">
              <w:rPr>
                <w:rFonts w:ascii="Arial" w:hAnsi="Arial" w:cs="Arial"/>
              </w:rPr>
              <w:t>.</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Оригинал в количестве ___ экз., на ___ </w:t>
            </w:r>
            <w:proofErr w:type="gramStart"/>
            <w:r w:rsidRPr="00CF77F9">
              <w:rPr>
                <w:rFonts w:ascii="Arial" w:hAnsi="Arial" w:cs="Arial"/>
              </w:rPr>
              <w:t>л</w:t>
            </w:r>
            <w:proofErr w:type="gramEnd"/>
            <w:r w:rsidRPr="00CF77F9">
              <w:rPr>
                <w:rFonts w:ascii="Arial" w:hAnsi="Arial" w:cs="Arial"/>
              </w:rPr>
              <w:t>.</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Копия в количестве ___ экз., на ___ </w:t>
            </w:r>
            <w:proofErr w:type="gramStart"/>
            <w:r w:rsidRPr="00CF77F9">
              <w:rPr>
                <w:rFonts w:ascii="Arial" w:hAnsi="Arial" w:cs="Arial"/>
              </w:rPr>
              <w:t>л</w:t>
            </w:r>
            <w:proofErr w:type="gramEnd"/>
            <w:r w:rsidRPr="00CF77F9">
              <w:rPr>
                <w:rFonts w:ascii="Arial" w:hAnsi="Arial" w:cs="Arial"/>
              </w:rPr>
              <w:t>.</w:t>
            </w:r>
          </w:p>
        </w:tc>
      </w:tr>
      <w:tr w:rsidR="00CF77F9" w:rsidRPr="00CF77F9"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right"/>
              <w:rPr>
                <w:rFonts w:ascii="Arial" w:hAnsi="Arial" w:cs="Arial"/>
              </w:rPr>
            </w:pPr>
            <w:r w:rsidRPr="00CF77F9">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Примечание:</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CF77F9" w:rsidRPr="00CF77F9" w:rsidTr="00CF77F9">
        <w:tc>
          <w:tcPr>
            <w:tcW w:w="628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6284" w:type="dxa"/>
            <w:gridSpan w:val="3"/>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63" w:type="dxa"/>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10</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roofErr w:type="gramStart"/>
            <w:r w:rsidRPr="00CF77F9">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CF77F9">
              <w:rPr>
                <w:rFonts w:ascii="Arial" w:hAnsi="Arial" w:cs="Arial"/>
              </w:rPr>
              <w:t xml:space="preserve"> автоматизированном </w:t>
            </w:r>
            <w:proofErr w:type="gramStart"/>
            <w:r w:rsidRPr="00CF77F9">
              <w:rPr>
                <w:rFonts w:ascii="Arial" w:hAnsi="Arial" w:cs="Arial"/>
              </w:rPr>
              <w:t>режиме</w:t>
            </w:r>
            <w:proofErr w:type="gramEnd"/>
            <w:r w:rsidRPr="00CF77F9">
              <w:rPr>
                <w:rFonts w:ascii="Arial" w:hAnsi="Arial"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77F9" w:rsidRPr="00CF77F9" w:rsidTr="00CF77F9">
        <w:tc>
          <w:tcPr>
            <w:tcW w:w="537"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r w:rsidRPr="00CF77F9">
              <w:rPr>
                <w:rFonts w:ascii="Arial" w:hAnsi="Arial" w:cs="Arial"/>
              </w:rPr>
              <w:t>Настоящим также подтверждаю, что:</w:t>
            </w:r>
          </w:p>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сведения, указанные в настоящем заявлении, на дату представления заявления достоверны;</w:t>
            </w:r>
          </w:p>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представленные правоустанавливающи</w:t>
            </w:r>
            <w:proofErr w:type="gramStart"/>
            <w:r w:rsidRPr="00CF77F9">
              <w:rPr>
                <w:rFonts w:ascii="Arial" w:hAnsi="Arial" w:cs="Arial"/>
              </w:rPr>
              <w:t>й(</w:t>
            </w:r>
            <w:proofErr w:type="spellStart"/>
            <w:proofErr w:type="gramEnd"/>
            <w:r w:rsidRPr="00CF77F9">
              <w:rPr>
                <w:rFonts w:ascii="Arial" w:hAnsi="Arial" w:cs="Arial"/>
              </w:rPr>
              <w:t>ие</w:t>
            </w:r>
            <w:proofErr w:type="spellEnd"/>
            <w:r w:rsidRPr="00CF77F9">
              <w:rPr>
                <w:rFonts w:ascii="Arial" w:hAnsi="Arial"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F77F9" w:rsidRPr="00CF77F9" w:rsidTr="00CF77F9">
        <w:tc>
          <w:tcPr>
            <w:tcW w:w="537"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Дата</w:t>
            </w:r>
          </w:p>
        </w:tc>
      </w:tr>
      <w:tr w:rsidR="00CF77F9" w:rsidRPr="00CF77F9" w:rsidTr="00CF77F9">
        <w:tc>
          <w:tcPr>
            <w:tcW w:w="537"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358" w:type="dxa"/>
            <w:tcBorders>
              <w:top w:val="single" w:sz="4" w:space="0" w:color="auto"/>
              <w:left w:val="single" w:sz="4" w:space="0" w:color="auto"/>
              <w:bottom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_________________</w:t>
            </w:r>
          </w:p>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(подпись)</w:t>
            </w:r>
          </w:p>
        </w:tc>
        <w:tc>
          <w:tcPr>
            <w:tcW w:w="3389" w:type="dxa"/>
            <w:tcBorders>
              <w:top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_______________________</w:t>
            </w:r>
          </w:p>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both"/>
              <w:rPr>
                <w:rFonts w:ascii="Arial" w:hAnsi="Arial" w:cs="Arial"/>
              </w:rPr>
            </w:pPr>
            <w:r w:rsidRPr="00CF77F9">
              <w:rPr>
                <w:rFonts w:ascii="Arial" w:hAnsi="Arial" w:cs="Arial"/>
              </w:rPr>
              <w:t xml:space="preserve">"__" ___________ ____ </w:t>
            </w:r>
            <w:proofErr w:type="gramStart"/>
            <w:r w:rsidRPr="00CF77F9">
              <w:rPr>
                <w:rFonts w:ascii="Arial" w:hAnsi="Arial" w:cs="Arial"/>
              </w:rPr>
              <w:t>г</w:t>
            </w:r>
            <w:proofErr w:type="gramEnd"/>
            <w:r w:rsidRPr="00CF77F9">
              <w:rPr>
                <w:rFonts w:ascii="Arial" w:hAnsi="Arial" w:cs="Arial"/>
              </w:rPr>
              <w:t>.</w:t>
            </w:r>
          </w:p>
        </w:tc>
      </w:tr>
      <w:tr w:rsidR="00CF77F9" w:rsidRPr="00CF77F9" w:rsidTr="00CF77F9">
        <w:tc>
          <w:tcPr>
            <w:tcW w:w="537"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Отметка специалиста, принявшего заявление и приложенные к нему документы:</w:t>
            </w: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p w:rsidR="00CF77F9" w:rsidRPr="00CF77F9" w:rsidRDefault="00CF77F9" w:rsidP="00CF77F9">
      <w:pPr>
        <w:widowControl w:val="0"/>
        <w:autoSpaceDE w:val="0"/>
        <w:autoSpaceDN w:val="0"/>
        <w:adjustRightInd w:val="0"/>
        <w:ind w:firstLine="540"/>
        <w:jc w:val="both"/>
        <w:rPr>
          <w:rFonts w:ascii="Arial" w:hAnsi="Arial" w:cs="Arial"/>
        </w:rPr>
      </w:pPr>
      <w:r w:rsidRPr="00CF77F9">
        <w:rPr>
          <w:rFonts w:ascii="Arial" w:hAnsi="Arial" w:cs="Arial"/>
        </w:rPr>
        <w:t>--------------------------------</w:t>
      </w:r>
    </w:p>
    <w:p w:rsidR="00CF77F9" w:rsidRPr="00CF77F9" w:rsidRDefault="00CF77F9" w:rsidP="00CF77F9">
      <w:pPr>
        <w:widowControl w:val="0"/>
        <w:autoSpaceDE w:val="0"/>
        <w:autoSpaceDN w:val="0"/>
        <w:adjustRightInd w:val="0"/>
        <w:ind w:firstLine="540"/>
        <w:jc w:val="both"/>
        <w:rPr>
          <w:rFonts w:ascii="Arial" w:hAnsi="Arial" w:cs="Arial"/>
        </w:rPr>
      </w:pPr>
      <w:bookmarkStart w:id="42" w:name="Par556"/>
      <w:bookmarkEnd w:id="42"/>
      <w:r w:rsidRPr="00CF77F9">
        <w:rPr>
          <w:rFonts w:ascii="Arial" w:hAnsi="Arial" w:cs="Arial"/>
        </w:rPr>
        <w:t>&lt;1&gt; Строка дублируется для каждого объединенного земельного участка.</w:t>
      </w:r>
    </w:p>
    <w:p w:rsidR="00CF77F9" w:rsidRPr="00CF77F9" w:rsidRDefault="00CF77F9" w:rsidP="00CF77F9">
      <w:pPr>
        <w:widowControl w:val="0"/>
        <w:autoSpaceDE w:val="0"/>
        <w:autoSpaceDN w:val="0"/>
        <w:adjustRightInd w:val="0"/>
        <w:ind w:firstLine="540"/>
        <w:jc w:val="both"/>
        <w:rPr>
          <w:rFonts w:ascii="Arial" w:hAnsi="Arial" w:cs="Arial"/>
        </w:rPr>
      </w:pPr>
      <w:bookmarkStart w:id="43" w:name="Par557"/>
      <w:bookmarkEnd w:id="43"/>
      <w:r w:rsidRPr="00CF77F9">
        <w:rPr>
          <w:rFonts w:ascii="Arial" w:hAnsi="Arial" w:cs="Arial"/>
        </w:rPr>
        <w:t>&lt;2&gt; Строка дублируется для каждого перераспределенного земельного участка.</w:t>
      </w:r>
    </w:p>
    <w:p w:rsidR="00CF77F9" w:rsidRPr="00CF77F9" w:rsidRDefault="00CF77F9" w:rsidP="00CF77F9">
      <w:pPr>
        <w:widowControl w:val="0"/>
        <w:autoSpaceDE w:val="0"/>
        <w:autoSpaceDN w:val="0"/>
        <w:adjustRightInd w:val="0"/>
        <w:ind w:firstLine="540"/>
        <w:jc w:val="both"/>
        <w:rPr>
          <w:rFonts w:ascii="Arial" w:hAnsi="Arial" w:cs="Arial"/>
        </w:rPr>
      </w:pPr>
      <w:bookmarkStart w:id="44" w:name="Par558"/>
      <w:bookmarkEnd w:id="44"/>
      <w:r w:rsidRPr="00CF77F9">
        <w:rPr>
          <w:rFonts w:ascii="Arial" w:hAnsi="Arial" w:cs="Arial"/>
        </w:rPr>
        <w:t>&lt;3&gt; Строка дублируется для каждого разделенного помещения.</w:t>
      </w:r>
    </w:p>
    <w:p w:rsidR="00CF77F9" w:rsidRPr="00C5744F" w:rsidRDefault="00CF77F9" w:rsidP="00C5744F">
      <w:pPr>
        <w:widowControl w:val="0"/>
        <w:autoSpaceDE w:val="0"/>
        <w:autoSpaceDN w:val="0"/>
        <w:adjustRightInd w:val="0"/>
        <w:ind w:firstLine="540"/>
        <w:jc w:val="both"/>
        <w:rPr>
          <w:rFonts w:ascii="Arial" w:hAnsi="Arial" w:cs="Arial"/>
        </w:rPr>
      </w:pPr>
      <w:bookmarkStart w:id="45" w:name="Par559"/>
      <w:bookmarkEnd w:id="45"/>
      <w:r w:rsidRPr="00CF77F9">
        <w:rPr>
          <w:rFonts w:ascii="Arial" w:hAnsi="Arial" w:cs="Arial"/>
        </w:rPr>
        <w:t>&lt;4&gt; Строка дублируется для каждого объединенного помещения.</w:t>
      </w:r>
    </w:p>
    <w:sectPr w:rsidR="00CF77F9" w:rsidRPr="00C5744F" w:rsidSect="00791557">
      <w:pgSz w:w="11906" w:h="16838"/>
      <w:pgMar w:top="1021" w:right="56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03" w:rsidRDefault="00733F03" w:rsidP="00CF77F9">
      <w:r>
        <w:separator/>
      </w:r>
    </w:p>
  </w:endnote>
  <w:endnote w:type="continuationSeparator" w:id="0">
    <w:p w:rsidR="00733F03" w:rsidRDefault="00733F03" w:rsidP="00C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03" w:rsidRDefault="00733F03" w:rsidP="00CF77F9">
      <w:r>
        <w:separator/>
      </w:r>
    </w:p>
  </w:footnote>
  <w:footnote w:type="continuationSeparator" w:id="0">
    <w:p w:rsidR="00733F03" w:rsidRDefault="00733F03" w:rsidP="00CF77F9">
      <w:r>
        <w:continuationSeparator/>
      </w:r>
    </w:p>
  </w:footnote>
  <w:footnote w:id="1">
    <w:p w:rsidR="00474F24" w:rsidRPr="006E63F1" w:rsidRDefault="00474F24" w:rsidP="00CF77F9">
      <w:pPr>
        <w:pStyle w:val="affb"/>
        <w:rPr>
          <w:rFonts w:ascii="Times New Roman" w:hAnsi="Times New Roman"/>
        </w:rPr>
      </w:pPr>
      <w:r w:rsidRPr="006E63F1">
        <w:rPr>
          <w:rStyle w:val="affd"/>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474F24" w:rsidRPr="00472DD9" w:rsidRDefault="00474F24" w:rsidP="00CF77F9">
      <w:pPr>
        <w:pStyle w:val="affb"/>
        <w:rPr>
          <w:rFonts w:ascii="Times New Roman" w:hAnsi="Times New Roman"/>
        </w:rPr>
      </w:pPr>
      <w:r>
        <w:rPr>
          <w:rStyle w:val="affd"/>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474F24" w:rsidRPr="000B5AE2" w:rsidRDefault="00474F24" w:rsidP="00CF77F9">
      <w:pPr>
        <w:pStyle w:val="affb"/>
        <w:rPr>
          <w:rFonts w:ascii="Calibri" w:hAnsi="Calibri"/>
        </w:rPr>
      </w:pPr>
      <w:r w:rsidRPr="000B5AE2">
        <w:rPr>
          <w:rStyle w:val="affd"/>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37"/>
  </w:num>
  <w:num w:numId="5">
    <w:abstractNumId w:val="19"/>
  </w:num>
  <w:num w:numId="6">
    <w:abstractNumId w:val="41"/>
  </w:num>
  <w:num w:numId="7">
    <w:abstractNumId w:val="40"/>
  </w:num>
  <w:num w:numId="8">
    <w:abstractNumId w:val="2"/>
  </w:num>
  <w:num w:numId="9">
    <w:abstractNumId w:val="44"/>
  </w:num>
  <w:num w:numId="10">
    <w:abstractNumId w:val="16"/>
  </w:num>
  <w:num w:numId="11">
    <w:abstractNumId w:val="42"/>
  </w:num>
  <w:num w:numId="12">
    <w:abstractNumId w:val="24"/>
  </w:num>
  <w:num w:numId="13">
    <w:abstractNumId w:val="35"/>
  </w:num>
  <w:num w:numId="14">
    <w:abstractNumId w:val="9"/>
  </w:num>
  <w:num w:numId="15">
    <w:abstractNumId w:val="43"/>
  </w:num>
  <w:num w:numId="16">
    <w:abstractNumId w:val="38"/>
  </w:num>
  <w:num w:numId="17">
    <w:abstractNumId w:val="4"/>
  </w:num>
  <w:num w:numId="18">
    <w:abstractNumId w:val="36"/>
  </w:num>
  <w:num w:numId="19">
    <w:abstractNumId w:val="31"/>
  </w:num>
  <w:num w:numId="20">
    <w:abstractNumId w:val="5"/>
  </w:num>
  <w:num w:numId="21">
    <w:abstractNumId w:val="8"/>
  </w:num>
  <w:num w:numId="22">
    <w:abstractNumId w:val="17"/>
  </w:num>
  <w:num w:numId="23">
    <w:abstractNumId w:val="27"/>
  </w:num>
  <w:num w:numId="24">
    <w:abstractNumId w:val="39"/>
  </w:num>
  <w:num w:numId="25">
    <w:abstractNumId w:val="14"/>
  </w:num>
  <w:num w:numId="26">
    <w:abstractNumId w:val="29"/>
  </w:num>
  <w:num w:numId="27">
    <w:abstractNumId w:val="32"/>
  </w:num>
  <w:num w:numId="28">
    <w:abstractNumId w:val="34"/>
  </w:num>
  <w:num w:numId="29">
    <w:abstractNumId w:val="26"/>
  </w:num>
  <w:num w:numId="30">
    <w:abstractNumId w:val="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45"/>
  </w:num>
  <w:num w:numId="35">
    <w:abstractNumId w:val="11"/>
  </w:num>
  <w:num w:numId="36">
    <w:abstractNumId w:val="21"/>
  </w:num>
  <w:num w:numId="37">
    <w:abstractNumId w:val="33"/>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13"/>
  </w:num>
  <w:num w:numId="44">
    <w:abstractNumId w:val="30"/>
  </w:num>
  <w:num w:numId="45">
    <w:abstractNumId w:val="22"/>
  </w:num>
  <w:num w:numId="46">
    <w:abstractNumId w:val="1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7728"/>
    <w:rsid w:val="0000223E"/>
    <w:rsid w:val="000110A7"/>
    <w:rsid w:val="00043A9F"/>
    <w:rsid w:val="000849C6"/>
    <w:rsid w:val="000F1BEF"/>
    <w:rsid w:val="000F4C0A"/>
    <w:rsid w:val="001014E7"/>
    <w:rsid w:val="00105F32"/>
    <w:rsid w:val="00111282"/>
    <w:rsid w:val="00122332"/>
    <w:rsid w:val="0027223B"/>
    <w:rsid w:val="0027768B"/>
    <w:rsid w:val="002C5C68"/>
    <w:rsid w:val="002D569B"/>
    <w:rsid w:val="0031409A"/>
    <w:rsid w:val="00363B00"/>
    <w:rsid w:val="0036660E"/>
    <w:rsid w:val="00381A1B"/>
    <w:rsid w:val="0038255F"/>
    <w:rsid w:val="00384B5D"/>
    <w:rsid w:val="003D284A"/>
    <w:rsid w:val="003F2566"/>
    <w:rsid w:val="00406469"/>
    <w:rsid w:val="004243B2"/>
    <w:rsid w:val="0046021C"/>
    <w:rsid w:val="004703CE"/>
    <w:rsid w:val="00474F24"/>
    <w:rsid w:val="004C7EC4"/>
    <w:rsid w:val="00521A8C"/>
    <w:rsid w:val="00544BC6"/>
    <w:rsid w:val="005551D0"/>
    <w:rsid w:val="005624B8"/>
    <w:rsid w:val="005A1F2C"/>
    <w:rsid w:val="005D11DE"/>
    <w:rsid w:val="005D3940"/>
    <w:rsid w:val="005D4245"/>
    <w:rsid w:val="005D726D"/>
    <w:rsid w:val="00607728"/>
    <w:rsid w:val="00632C68"/>
    <w:rsid w:val="00691C59"/>
    <w:rsid w:val="006D737A"/>
    <w:rsid w:val="006F509C"/>
    <w:rsid w:val="006F7A60"/>
    <w:rsid w:val="00733F03"/>
    <w:rsid w:val="0075409B"/>
    <w:rsid w:val="0076459E"/>
    <w:rsid w:val="00776D22"/>
    <w:rsid w:val="00791557"/>
    <w:rsid w:val="007B2066"/>
    <w:rsid w:val="007F2DBC"/>
    <w:rsid w:val="008456BD"/>
    <w:rsid w:val="008457C6"/>
    <w:rsid w:val="00873AB8"/>
    <w:rsid w:val="008D125E"/>
    <w:rsid w:val="0091771F"/>
    <w:rsid w:val="0094662B"/>
    <w:rsid w:val="009479F3"/>
    <w:rsid w:val="00957614"/>
    <w:rsid w:val="009710BE"/>
    <w:rsid w:val="009E1A68"/>
    <w:rsid w:val="00A173EA"/>
    <w:rsid w:val="00A652DB"/>
    <w:rsid w:val="00A749AE"/>
    <w:rsid w:val="00AC5D2C"/>
    <w:rsid w:val="00B015E7"/>
    <w:rsid w:val="00B20567"/>
    <w:rsid w:val="00B42B15"/>
    <w:rsid w:val="00B751D1"/>
    <w:rsid w:val="00B900EC"/>
    <w:rsid w:val="00BA3BF8"/>
    <w:rsid w:val="00C0668F"/>
    <w:rsid w:val="00C40193"/>
    <w:rsid w:val="00C44A5A"/>
    <w:rsid w:val="00C45D2A"/>
    <w:rsid w:val="00C504F6"/>
    <w:rsid w:val="00C5744F"/>
    <w:rsid w:val="00CA0829"/>
    <w:rsid w:val="00CE3ED4"/>
    <w:rsid w:val="00CE4E53"/>
    <w:rsid w:val="00CF77F9"/>
    <w:rsid w:val="00D33C38"/>
    <w:rsid w:val="00D43003"/>
    <w:rsid w:val="00D65F7B"/>
    <w:rsid w:val="00DB5FD6"/>
    <w:rsid w:val="00DC1D70"/>
    <w:rsid w:val="00DC3A5D"/>
    <w:rsid w:val="00DD26B6"/>
    <w:rsid w:val="00DF3FB7"/>
    <w:rsid w:val="00E445FD"/>
    <w:rsid w:val="00E77F1E"/>
    <w:rsid w:val="00EA4EBF"/>
    <w:rsid w:val="00EB3EB7"/>
    <w:rsid w:val="00ED338A"/>
    <w:rsid w:val="00EE0130"/>
    <w:rsid w:val="00EF78CC"/>
    <w:rsid w:val="00F37830"/>
    <w:rsid w:val="00F50EA5"/>
    <w:rsid w:val="00FF51EE"/>
    <w:rsid w:val="00FF6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20567"/>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rPr>
  </w:style>
  <w:style w:type="paragraph" w:styleId="4">
    <w:name w:val="heading 4"/>
    <w:basedOn w:val="a0"/>
    <w:next w:val="a0"/>
    <w:link w:val="40"/>
    <w:uiPriority w:val="9"/>
    <w:qFormat/>
    <w:rsid w:val="00B20567"/>
    <w:pPr>
      <w:keepNext/>
      <w:outlineLvl w:val="3"/>
    </w:pPr>
    <w:rPr>
      <w:b/>
      <w:sz w:val="28"/>
    </w:rPr>
  </w:style>
  <w:style w:type="paragraph" w:styleId="5">
    <w:name w:val="heading 5"/>
    <w:basedOn w:val="a0"/>
    <w:next w:val="a0"/>
    <w:link w:val="50"/>
    <w:uiPriority w:val="9"/>
    <w:qFormat/>
    <w:rsid w:val="00B20567"/>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B20567"/>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0567"/>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rPr>
  </w:style>
  <w:style w:type="character" w:customStyle="1" w:styleId="30">
    <w:name w:val="Заголовок 3 Знак"/>
    <w:basedOn w:val="a1"/>
    <w:link w:val="3"/>
    <w:rsid w:val="00B20567"/>
    <w:rPr>
      <w:rFonts w:ascii="Arial" w:eastAsia="Times New Roman" w:hAnsi="Arial" w:cs="Times New Roman"/>
      <w:b/>
      <w:bCs/>
      <w:sz w:val="26"/>
      <w:szCs w:val="26"/>
      <w:lang w:val="en-US"/>
    </w:rPr>
  </w:style>
  <w:style w:type="character" w:customStyle="1" w:styleId="40">
    <w:name w:val="Заголовок 4 Знак"/>
    <w:basedOn w:val="a1"/>
    <w:link w:val="4"/>
    <w:uiPriority w:val="9"/>
    <w:rsid w:val="00B20567"/>
    <w:rPr>
      <w:rFonts w:ascii="Times New Roman" w:eastAsia="Times New Roman" w:hAnsi="Times New Roman" w:cs="Times New Roman"/>
      <w:b/>
      <w:sz w:val="28"/>
      <w:szCs w:val="20"/>
    </w:rPr>
  </w:style>
  <w:style w:type="character" w:customStyle="1" w:styleId="50">
    <w:name w:val="Заголовок 5 Знак"/>
    <w:basedOn w:val="a1"/>
    <w:link w:val="5"/>
    <w:uiPriority w:val="9"/>
    <w:rsid w:val="00B20567"/>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B20567"/>
    <w:rPr>
      <w:rFonts w:ascii="Times New Roman" w:eastAsia="Times New Roman" w:hAnsi="Times New Roman" w:cs="Times New Roman"/>
      <w:b/>
      <w:bCs/>
      <w:lang w:val="en-US"/>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B20567"/>
    <w:pPr>
      <w:tabs>
        <w:tab w:val="center" w:pos="4677"/>
        <w:tab w:val="right" w:pos="9355"/>
      </w:tabs>
    </w:pPr>
    <w:rPr>
      <w:sz w:val="24"/>
      <w:szCs w:val="24"/>
    </w:rPr>
  </w:style>
  <w:style w:type="character" w:customStyle="1" w:styleId="a8">
    <w:name w:val="Верхний колонтитул Знак"/>
    <w:basedOn w:val="a1"/>
    <w:link w:val="a7"/>
    <w:uiPriority w:val="99"/>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uiPriority w:val="99"/>
    <w:semiHidden/>
    <w:rsid w:val="00B20567"/>
    <w:rPr>
      <w:rFonts w:ascii="Tahoma" w:hAnsi="Tahoma" w:cs="Tahoma"/>
      <w:sz w:val="16"/>
      <w:szCs w:val="16"/>
    </w:rPr>
  </w:style>
  <w:style w:type="character" w:customStyle="1" w:styleId="ab">
    <w:name w:val="Текст выноски Знак"/>
    <w:basedOn w:val="a1"/>
    <w:link w:val="aa"/>
    <w:uiPriority w:val="99"/>
    <w:semiHidden/>
    <w:rsid w:val="00B20567"/>
    <w:rPr>
      <w:rFonts w:ascii="Tahoma" w:eastAsia="Times New Roman" w:hAnsi="Tahoma" w:cs="Tahoma"/>
      <w:sz w:val="16"/>
      <w:szCs w:val="16"/>
      <w:lang w:eastAsia="ru-RU"/>
    </w:rPr>
  </w:style>
  <w:style w:type="character" w:styleId="ac">
    <w:name w:val="Hyperlink"/>
    <w:uiPriority w:val="99"/>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rPr>
  </w:style>
  <w:style w:type="paragraph" w:styleId="23">
    <w:name w:val="Body Text Indent 2"/>
    <w:basedOn w:val="a0"/>
    <w:link w:val="24"/>
    <w:uiPriority w:val="99"/>
    <w:unhideWhenUsed/>
    <w:rsid w:val="00B20567"/>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uiPriority w:val="99"/>
    <w:rsid w:val="00B20567"/>
    <w:pPr>
      <w:tabs>
        <w:tab w:val="center" w:pos="4677"/>
        <w:tab w:val="right" w:pos="9355"/>
      </w:tabs>
    </w:pPr>
    <w:rPr>
      <w:rFonts w:ascii="Century" w:hAnsi="Century"/>
      <w:lang w:val="en-US"/>
    </w:rPr>
  </w:style>
  <w:style w:type="character" w:customStyle="1" w:styleId="af3">
    <w:name w:val="Нижний колонтитул Знак"/>
    <w:basedOn w:val="a1"/>
    <w:link w:val="af2"/>
    <w:uiPriority w:val="99"/>
    <w:rsid w:val="00B20567"/>
    <w:rPr>
      <w:rFonts w:ascii="Century" w:eastAsia="Times New Roman" w:hAnsi="Century" w:cs="Times New Roman"/>
      <w:sz w:val="20"/>
      <w:szCs w:val="20"/>
      <w:lang w:val="en-US"/>
    </w:rPr>
  </w:style>
  <w:style w:type="character" w:customStyle="1" w:styleId="fio">
    <w:name w:val="fio"/>
    <w:basedOn w:val="a1"/>
    <w:rsid w:val="00B20567"/>
  </w:style>
  <w:style w:type="paragraph" w:styleId="af4">
    <w:name w:val="Title"/>
    <w:basedOn w:val="a0"/>
    <w:link w:val="af5"/>
    <w:qFormat/>
    <w:rsid w:val="00B20567"/>
    <w:pPr>
      <w:jc w:val="center"/>
    </w:pPr>
    <w:rPr>
      <w:b/>
      <w:sz w:val="28"/>
    </w:rPr>
  </w:style>
  <w:style w:type="character" w:customStyle="1" w:styleId="af5">
    <w:name w:val="Название Знак"/>
    <w:basedOn w:val="a1"/>
    <w:link w:val="af4"/>
    <w:rsid w:val="00B20567"/>
    <w:rPr>
      <w:rFonts w:ascii="Times New Roman" w:eastAsia="Times New Roman" w:hAnsi="Times New Roman" w:cs="Times New Roman"/>
      <w:b/>
      <w:sz w:val="28"/>
      <w:szCs w:val="20"/>
    </w:rPr>
  </w:style>
  <w:style w:type="paragraph" w:customStyle="1" w:styleId="ConsPlusTitle">
    <w:name w:val="ConsPlusTitle"/>
    <w:uiPriority w:val="99"/>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rsid w:val="00B20567"/>
    <w:pPr>
      <w:autoSpaceDE w:val="0"/>
      <w:autoSpaceDN w:val="0"/>
      <w:adjustRightInd w:val="0"/>
      <w:jc w:val="both"/>
    </w:pPr>
    <w:rPr>
      <w:rFonts w:ascii="Courier New" w:hAnsi="Courier New" w:cs="Courier New"/>
      <w:sz w:val="18"/>
      <w:szCs w:val="18"/>
    </w:rPr>
  </w:style>
  <w:style w:type="paragraph" w:styleId="afb">
    <w:name w:val="No Spacing"/>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rsid w:val="00B20567"/>
    <w:rPr>
      <w:b/>
      <w:color w:val="000080"/>
    </w:rPr>
  </w:style>
  <w:style w:type="character" w:styleId="afe">
    <w:name w:val="Strong"/>
    <w:uiPriority w:val="22"/>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rPr>
  </w:style>
  <w:style w:type="paragraph" w:customStyle="1" w:styleId="aff1">
    <w:name w:val="Знак"/>
    <w:basedOn w:val="a0"/>
    <w:uiPriority w:val="99"/>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eastAsia="ru-RU"/>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CF77F9"/>
  </w:style>
  <w:style w:type="table" w:customStyle="1" w:styleId="18">
    <w:name w:val="Сетка таблицы1"/>
    <w:basedOn w:val="a2"/>
    <w:next w:val="a6"/>
    <w:uiPriority w:val="99"/>
    <w:rsid w:val="00CF77F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CF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1"/>
    <w:link w:val="HTML"/>
    <w:uiPriority w:val="99"/>
    <w:semiHidden/>
    <w:rsid w:val="00CF77F9"/>
    <w:rPr>
      <w:rFonts w:ascii="Courier New" w:eastAsia="Times New Roman" w:hAnsi="Courier New" w:cs="Courier New"/>
      <w:sz w:val="20"/>
      <w:szCs w:val="20"/>
      <w:lang w:eastAsia="ko-KR"/>
    </w:rPr>
  </w:style>
  <w:style w:type="character" w:customStyle="1" w:styleId="blk">
    <w:name w:val="blk"/>
    <w:basedOn w:val="a1"/>
    <w:rsid w:val="00CF77F9"/>
  </w:style>
  <w:style w:type="character" w:styleId="aff9">
    <w:name w:val="Placeholder Text"/>
    <w:basedOn w:val="a1"/>
    <w:uiPriority w:val="99"/>
    <w:semiHidden/>
    <w:rsid w:val="00CF77F9"/>
    <w:rPr>
      <w:color w:val="808080"/>
    </w:rPr>
  </w:style>
  <w:style w:type="character" w:customStyle="1" w:styleId="r">
    <w:name w:val="r"/>
    <w:basedOn w:val="a1"/>
    <w:rsid w:val="00CF77F9"/>
  </w:style>
  <w:style w:type="character" w:customStyle="1" w:styleId="apple-converted-space">
    <w:name w:val="apple-converted-space"/>
    <w:basedOn w:val="a1"/>
    <w:rsid w:val="00CF77F9"/>
  </w:style>
  <w:style w:type="paragraph" w:styleId="affa">
    <w:name w:val="Revision"/>
    <w:hidden/>
    <w:uiPriority w:val="99"/>
    <w:semiHidden/>
    <w:rsid w:val="00CF77F9"/>
    <w:pPr>
      <w:spacing w:after="0" w:line="240" w:lineRule="auto"/>
    </w:pPr>
    <w:rPr>
      <w:rFonts w:ascii="Tms Rmn" w:eastAsia="Times New Roman" w:hAnsi="Tms Rmn" w:cs="Times New Roman"/>
      <w:sz w:val="28"/>
      <w:szCs w:val="20"/>
      <w:lang w:eastAsia="ru-RU"/>
    </w:rPr>
  </w:style>
  <w:style w:type="paragraph" w:styleId="affb">
    <w:name w:val="footnote text"/>
    <w:basedOn w:val="a0"/>
    <w:link w:val="affc"/>
    <w:uiPriority w:val="99"/>
    <w:semiHidden/>
    <w:unhideWhenUsed/>
    <w:rsid w:val="00CF77F9"/>
    <w:pPr>
      <w:ind w:firstLine="720"/>
      <w:jc w:val="both"/>
    </w:pPr>
    <w:rPr>
      <w:rFonts w:ascii="Tms Rmn" w:hAnsi="Tms Rmn"/>
    </w:rPr>
  </w:style>
  <w:style w:type="character" w:customStyle="1" w:styleId="affc">
    <w:name w:val="Текст сноски Знак"/>
    <w:basedOn w:val="a1"/>
    <w:link w:val="affb"/>
    <w:uiPriority w:val="99"/>
    <w:semiHidden/>
    <w:rsid w:val="00CF77F9"/>
    <w:rPr>
      <w:rFonts w:ascii="Tms Rmn" w:eastAsia="Times New Roman" w:hAnsi="Tms Rmn" w:cs="Times New Roman"/>
      <w:sz w:val="20"/>
      <w:szCs w:val="20"/>
      <w:lang w:eastAsia="ru-RU"/>
    </w:rPr>
  </w:style>
  <w:style w:type="character" w:styleId="affd">
    <w:name w:val="footnote reference"/>
    <w:basedOn w:val="a1"/>
    <w:uiPriority w:val="99"/>
    <w:semiHidden/>
    <w:unhideWhenUsed/>
    <w:rsid w:val="00CF77F9"/>
    <w:rPr>
      <w:vertAlign w:val="superscript"/>
    </w:rPr>
  </w:style>
  <w:style w:type="paragraph" w:customStyle="1" w:styleId="19">
    <w:name w:val="Абзац списка1"/>
    <w:basedOn w:val="a0"/>
    <w:rsid w:val="00CF77F9"/>
    <w:pPr>
      <w:spacing w:after="200" w:line="276" w:lineRule="auto"/>
      <w:ind w:left="720"/>
    </w:pPr>
    <w:rPr>
      <w:rFonts w:ascii="Calibri" w:eastAsia="Calibri" w:hAnsi="Calibri"/>
      <w:sz w:val="22"/>
      <w:szCs w:val="22"/>
    </w:rPr>
  </w:style>
  <w:style w:type="character" w:customStyle="1" w:styleId="FontStyle15">
    <w:name w:val="Font Style15"/>
    <w:rsid w:val="00CF77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http://www.mfc38.ru." TargetMode="External"/><Relationship Id="rId26" Type="http://schemas.openxmlformats.org/officeDocument/2006/relationships/hyperlink" Target="consultantplus://offline/ref=E920F3DF7897A3D876DCC4BE99E5A8B46849995D029C9C1D7BE648E0B6E588265DBD2F86ABBD3759j17DC" TargetMode="External"/><Relationship Id="rId3" Type="http://schemas.microsoft.com/office/2007/relationships/stylesWithEffects" Target="stylesWithEffects.xml"/><Relationship Id="rId21" Type="http://schemas.openxmlformats.org/officeDocument/2006/relationships/hyperlink" Target="consultantplus://offline/ref=36D11D335EE303B95928BD84719E00351B0693AA17BD3C0B1C1646A421512D334A3559E7F20AEA860AJBJ" TargetMode="External"/><Relationship Id="rId34" Type="http://schemas.openxmlformats.org/officeDocument/2006/relationships/hyperlink" Target="http://www.cher.irkobl.ru" TargetMode="External"/><Relationship Id="rId7" Type="http://schemas.openxmlformats.org/officeDocument/2006/relationships/endnotes" Target="endnotes.xml"/><Relationship Id="rId12" Type="http://schemas.openxmlformats.org/officeDocument/2006/relationships/hyperlink" Target="consultantplus://offline/ref=36D11D335EE303B95928BD84719E00351B0995A811B73C0B1C1646A421512D334A3559E7F20AE8800AJ9J" TargetMode="External"/><Relationship Id="rId17" Type="http://schemas.openxmlformats.org/officeDocument/2006/relationships/hyperlink" Target="mailto:sayanskoe@mail.ru" TargetMode="External"/><Relationship Id="rId25" Type="http://schemas.openxmlformats.org/officeDocument/2006/relationships/hyperlink" Target="consultantplus://offline/ref=992E8EF28D732DBDA22B55C13CEA78EB4FDE00C974470CEA2D073F3670r0V1K" TargetMode="External"/><Relationship Id="rId33" Type="http://schemas.openxmlformats.org/officeDocument/2006/relationships/hyperlink" Target="http://www.cher.irkob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r.irkobl.ru" TargetMode="External"/><Relationship Id="rId20" Type="http://schemas.openxmlformats.org/officeDocument/2006/relationships/hyperlink" Target="consultantplus://offline/ref=36D11D335EE303B95928BD84719E00351B0693AA17BD3C0B1C1646A421512D334A3559E7F20AEA860AJBJ"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D11D335EE303B95928BD84719E00351B0993AC11B33C0B1C1646A421512D334A3559E7F20AED850AJDJ" TargetMode="External"/><Relationship Id="rId24" Type="http://schemas.openxmlformats.org/officeDocument/2006/relationships/hyperlink" Target="consultantplus://offline/ref=36D11D335EE303B95928BD84719E00351B0693AA17BD3C0B1C1646A421512D334A3559E4F000JEJ" TargetMode="External"/><Relationship Id="rId32" Type="http://schemas.openxmlformats.org/officeDocument/2006/relationships/hyperlink" Target="consultantplus://offline/ref=2934FCF9DB2E8E9CA013D5F45859A021CEE58684CC9A4D591105C7FC71V3NC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r.irkobl.ru" TargetMode="External"/><Relationship Id="rId23" Type="http://schemas.openxmlformats.org/officeDocument/2006/relationships/hyperlink" Target="consultantplus://offline/ref=36D11D335EE303B95928BD84719E00351B0692A916B33C0B1C1646A421512D334A3559E7F20AE9880AJEJ" TargetMode="External"/><Relationship Id="rId28" Type="http://schemas.openxmlformats.org/officeDocument/2006/relationships/hyperlink" Target="garantF1://12084522.21" TargetMode="External"/><Relationship Id="rId36" Type="http://schemas.openxmlformats.org/officeDocument/2006/relationships/hyperlink" Target="http://www.cher.irkobl.ru" TargetMode="External"/><Relationship Id="rId10" Type="http://schemas.openxmlformats.org/officeDocument/2006/relationships/hyperlink" Target="consultantplus://offline/ref=36D11D335EE303B95928BD84719E00351B0692A916B33C0B1C1646A421512D334A3559E7F20AEB830AJDJ" TargetMode="External"/><Relationship Id="rId19" Type="http://schemas.openxmlformats.org/officeDocument/2006/relationships/hyperlink" Target="consultantplus://offline/ref=36D11D335EE303B95928BD84719E00351B0692AD14B13C0B1C1646A421512D334A3559E7F20AEE820AJ1J" TargetMode="External"/><Relationship Id="rId31" Type="http://schemas.openxmlformats.org/officeDocument/2006/relationships/hyperlink" Target="consultantplus://offline/ref=36D11D335EE303B95928BD84719E00351B0692AD14B13C0B1C1646A421512D334A3559E20FJBJ"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http://38.gosuslugi.ru" TargetMode="External"/><Relationship Id="rId22" Type="http://schemas.openxmlformats.org/officeDocument/2006/relationships/hyperlink" Target="consultantplus://offline/ref=36D11D335EE303B95928BD84719E00351B0692AD14B13C0B1C1646A42105J1J"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36D11D335EE303B95928BD84719E00351B0692A313B13C0B1C1646A421512D334A3559E7F700JBJ" TargetMode="External"/><Relationship Id="rId35" Type="http://schemas.openxmlformats.org/officeDocument/2006/relationships/hyperlink" Target="mailto:sayans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13184</Words>
  <Characters>75153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саянск</cp:lastModifiedBy>
  <cp:revision>30</cp:revision>
  <cp:lastPrinted>2018-12-13T07:28:00Z</cp:lastPrinted>
  <dcterms:created xsi:type="dcterms:W3CDTF">2015-12-01T04:47:00Z</dcterms:created>
  <dcterms:modified xsi:type="dcterms:W3CDTF">2018-12-13T07:33:00Z</dcterms:modified>
</cp:coreProperties>
</file>